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BFDF" w14:textId="18A3A075" w:rsidR="008F6110" w:rsidRPr="00733E63" w:rsidRDefault="00733E63" w:rsidP="00733E63">
      <w:pPr>
        <w:spacing w:before="100" w:beforeAutospacing="1" w:after="100" w:afterAutospacing="1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4"/>
          <w:szCs w:val="24"/>
          <w:u w:val="single"/>
          <w:lang w:eastAsia="fr-FR"/>
        </w:rPr>
      </w:pPr>
      <w:r w:rsidRPr="000B19E0">
        <w:rPr>
          <w:rFonts w:ascii="Noto Sans" w:eastAsia="Times New Roman" w:hAnsi="Noto Sans" w:cs="Noto Sans"/>
          <w:b/>
          <w:bCs/>
          <w:color w:val="2D2D2D"/>
          <w:sz w:val="24"/>
          <w:szCs w:val="24"/>
          <w:u w:val="single"/>
          <w:lang w:eastAsia="fr-FR"/>
        </w:rPr>
        <w:t>Administrateur système et réseaux</w:t>
      </w:r>
      <w:r w:rsidR="00D229B8">
        <w:rPr>
          <w:rFonts w:ascii="inherit" w:eastAsia="Times New Roman" w:hAnsi="inherit" w:cs="Times New Roman"/>
          <w:b/>
          <w:bCs/>
          <w:sz w:val="31"/>
          <w:szCs w:val="32"/>
        </w:rPr>
        <w:t xml:space="preserve"> </w:t>
      </w:r>
      <w:r w:rsidR="004F20D1" w:rsidRPr="00B47618">
        <w:rPr>
          <w:rFonts w:ascii="inherit" w:eastAsia="Times New Roman" w:hAnsi="inherit" w:cs="Times New Roman"/>
          <w:b/>
          <w:bCs/>
          <w:sz w:val="31"/>
          <w:szCs w:val="32"/>
        </w:rPr>
        <w:t>(F/H)</w:t>
      </w:r>
    </w:p>
    <w:p w14:paraId="5DC4C808" w14:textId="4C4FFE2E" w:rsidR="00D229B8" w:rsidRPr="005F636E" w:rsidRDefault="00D229B8" w:rsidP="00D229B8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5F636E">
        <w:rPr>
          <w:rFonts w:ascii="Arial" w:eastAsia="Times New Roman" w:hAnsi="Arial" w:cs="Arial"/>
          <w:color w:val="000000"/>
        </w:rPr>
        <w:t xml:space="preserve">Contrat : </w:t>
      </w:r>
      <w:r w:rsidR="00733E63">
        <w:rPr>
          <w:rFonts w:ascii="Arial" w:eastAsia="Times New Roman" w:hAnsi="Arial" w:cs="Arial"/>
          <w:color w:val="000000"/>
        </w:rPr>
        <w:t>Alternance</w:t>
      </w:r>
    </w:p>
    <w:p w14:paraId="613AD5DD" w14:textId="37ACF1D8" w:rsidR="00D229B8" w:rsidRPr="005F636E" w:rsidRDefault="00D229B8" w:rsidP="00D229B8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5F636E">
        <w:rPr>
          <w:rFonts w:ascii="Arial" w:eastAsia="Times New Roman" w:hAnsi="Arial" w:cs="Arial"/>
          <w:color w:val="000000"/>
        </w:rPr>
        <w:t xml:space="preserve">Dates : </w:t>
      </w:r>
      <w:r w:rsidR="00733E63">
        <w:rPr>
          <w:rFonts w:ascii="Arial" w:eastAsia="Times New Roman" w:hAnsi="Arial" w:cs="Arial"/>
          <w:color w:val="000000"/>
        </w:rPr>
        <w:t>01/09/22</w:t>
      </w:r>
    </w:p>
    <w:p w14:paraId="292B5BE6" w14:textId="016E52E4" w:rsidR="00D229B8" w:rsidRPr="005F636E" w:rsidRDefault="00D229B8" w:rsidP="00D229B8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5F636E">
        <w:rPr>
          <w:rFonts w:ascii="Arial" w:eastAsia="Times New Roman" w:hAnsi="Arial" w:cs="Arial"/>
          <w:color w:val="000000"/>
        </w:rPr>
        <w:t xml:space="preserve">Horaires : Temps plein </w:t>
      </w:r>
    </w:p>
    <w:p w14:paraId="7F714D82" w14:textId="1DD7F8BE" w:rsidR="00D229B8" w:rsidRPr="005F636E" w:rsidRDefault="00D229B8" w:rsidP="00D229B8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</w:rPr>
      </w:pPr>
      <w:r w:rsidRPr="005F636E">
        <w:rPr>
          <w:rFonts w:ascii="Arial" w:eastAsia="Times New Roman" w:hAnsi="Arial" w:cs="Arial"/>
          <w:color w:val="000000"/>
        </w:rPr>
        <w:t xml:space="preserve">Lieu : </w:t>
      </w:r>
      <w:r w:rsidR="00733E63">
        <w:rPr>
          <w:rFonts w:ascii="Arial" w:eastAsia="Times New Roman" w:hAnsi="Arial" w:cs="Arial"/>
          <w:color w:val="000000"/>
        </w:rPr>
        <w:t>CAEN</w:t>
      </w:r>
    </w:p>
    <w:p w14:paraId="5C48AFCE" w14:textId="77777777" w:rsidR="00733E63" w:rsidRPr="00733E63" w:rsidRDefault="00D229B8" w:rsidP="00432237">
      <w:pPr>
        <w:pStyle w:val="Paragraphedeliste"/>
        <w:numPr>
          <w:ilvl w:val="0"/>
          <w:numId w:val="1"/>
        </w:numPr>
        <w:spacing w:before="240"/>
        <w:jc w:val="both"/>
        <w:rPr>
          <w:rFonts w:ascii="Arial" w:eastAsia="Times New Roman" w:hAnsi="Arial" w:cs="Arial"/>
        </w:rPr>
      </w:pPr>
      <w:r w:rsidRPr="00733E63">
        <w:rPr>
          <w:rFonts w:ascii="Arial" w:eastAsia="Times New Roman" w:hAnsi="Arial" w:cs="Arial"/>
          <w:color w:val="000000"/>
        </w:rPr>
        <w:t xml:space="preserve">Rémunération :  selon </w:t>
      </w:r>
      <w:r w:rsidR="00733E63">
        <w:rPr>
          <w:rFonts w:ascii="Arial" w:eastAsia="Times New Roman" w:hAnsi="Arial" w:cs="Arial"/>
          <w:color w:val="000000"/>
        </w:rPr>
        <w:t>grille alternance</w:t>
      </w:r>
    </w:p>
    <w:p w14:paraId="43EFFAE4" w14:textId="1E37C336" w:rsidR="004F20D1" w:rsidRPr="00733E63" w:rsidRDefault="004F20D1" w:rsidP="00733E63">
      <w:pPr>
        <w:spacing w:before="240"/>
        <w:jc w:val="both"/>
        <w:rPr>
          <w:rFonts w:ascii="Arial" w:eastAsia="Times New Roman" w:hAnsi="Arial" w:cs="Arial"/>
        </w:rPr>
      </w:pPr>
      <w:r w:rsidRPr="00733E63">
        <w:rPr>
          <w:rFonts w:ascii="Arial" w:eastAsia="Times New Roman" w:hAnsi="Arial" w:cs="Arial"/>
          <w:b/>
          <w:bCs/>
        </w:rPr>
        <w:t xml:space="preserve">L’entreprise : VIRIA </w:t>
      </w:r>
    </w:p>
    <w:p w14:paraId="44F35DF9" w14:textId="77777777" w:rsidR="00D229B8" w:rsidRPr="00D229B8" w:rsidRDefault="00D229B8" w:rsidP="00D229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bookmarkStart w:id="0" w:name="_Hlk103786117"/>
      <w:r w:rsidRPr="00D229B8">
        <w:rPr>
          <w:rFonts w:ascii="Arial" w:eastAsia="Times New Roman" w:hAnsi="Arial" w:cs="Arial"/>
          <w:color w:val="000000"/>
        </w:rPr>
        <w:t xml:space="preserve">VIRIA est un leader des services à l’énergie en Normandie, spécialiste du confort dans l’habitat, sur les activités du chaud et du froid et sur les métiers de l’exploitation et des travaux. </w:t>
      </w:r>
    </w:p>
    <w:p w14:paraId="4768F46B" w14:textId="77777777" w:rsidR="00D229B8" w:rsidRPr="00D229B8" w:rsidRDefault="00D229B8" w:rsidP="00D229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D229B8">
        <w:rPr>
          <w:rFonts w:ascii="Arial" w:eastAsia="Times New Roman" w:hAnsi="Arial" w:cs="Arial"/>
          <w:color w:val="000000"/>
        </w:rPr>
        <w:t>VIRIA est engagé dans l’optimisation de la consommation d’énergie des bâtiments, en conciliant la proximité client et l’intégration des contraintes environnementales. Nous avons à cœur de mettre l’humain au centre de nos pratiques managériales et faisons de la sécurité de nos salariés l’une de nos préoccupations majeures.</w:t>
      </w:r>
    </w:p>
    <w:p w14:paraId="20759A58" w14:textId="77777777" w:rsidR="00D229B8" w:rsidRPr="00D229B8" w:rsidRDefault="00D229B8" w:rsidP="00D229B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D229B8">
        <w:rPr>
          <w:rFonts w:ascii="Arial" w:eastAsia="Times New Roman" w:hAnsi="Arial" w:cs="Arial"/>
          <w:color w:val="000000"/>
        </w:rPr>
        <w:t>VIRIA innove en investissant dans la gestion collective de la recharge des véhicules électriques et dans la maintenance des infrastructures de distribution de l’hydrogène.</w:t>
      </w:r>
    </w:p>
    <w:p w14:paraId="51D6F882" w14:textId="7C2AAA0D" w:rsidR="00BE27A5" w:rsidRPr="00733E63" w:rsidRDefault="00D229B8" w:rsidP="00733E63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r w:rsidRPr="00D229B8">
        <w:rPr>
          <w:rFonts w:ascii="Arial" w:eastAsia="Times New Roman" w:hAnsi="Arial" w:cs="Arial"/>
          <w:color w:val="000000"/>
        </w:rPr>
        <w:t xml:space="preserve">Pour accompagner son développement, VIRIA recrute </w:t>
      </w:r>
      <w:r w:rsidR="00DF34AA">
        <w:rPr>
          <w:rFonts w:ascii="Arial" w:eastAsia="Times New Roman" w:hAnsi="Arial" w:cs="Arial"/>
          <w:color w:val="000000"/>
        </w:rPr>
        <w:t>un</w:t>
      </w:r>
      <w:bookmarkEnd w:id="0"/>
      <w:r w:rsidR="00733E63" w:rsidRPr="00733E63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 </w:t>
      </w:r>
      <w:r w:rsidR="00733E63"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administrateur système et réseaux en </w:t>
      </w:r>
      <w:r w:rsidR="00733E63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alternance à </w:t>
      </w:r>
      <w:r w:rsidR="00733E63"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Caen</w:t>
      </w:r>
      <w:r w:rsidR="00BE27A5" w:rsidRPr="004402E0">
        <w:rPr>
          <w:rFonts w:ascii="Arial" w:eastAsia="Times New Roman" w:hAnsi="Arial" w:cs="Arial"/>
          <w:color w:val="000000"/>
        </w:rPr>
        <w:t>.</w:t>
      </w:r>
    </w:p>
    <w:p w14:paraId="538C4271" w14:textId="0BCABD52" w:rsidR="00C80500" w:rsidRDefault="008F6110" w:rsidP="00DF34AA">
      <w:pPr>
        <w:shd w:val="clear" w:color="auto" w:fill="FFFFFF"/>
        <w:spacing w:before="240" w:after="150" w:line="240" w:lineRule="auto"/>
        <w:jc w:val="both"/>
        <w:rPr>
          <w:rFonts w:ascii="Arial" w:eastAsia="Times New Roman" w:hAnsi="Arial" w:cs="Arial"/>
          <w:b/>
          <w:bCs/>
        </w:rPr>
      </w:pPr>
      <w:r w:rsidRPr="004402E0">
        <w:rPr>
          <w:rFonts w:ascii="Arial" w:eastAsia="Times New Roman" w:hAnsi="Arial" w:cs="Arial"/>
          <w:b/>
          <w:bCs/>
        </w:rPr>
        <w:t xml:space="preserve">Le </w:t>
      </w:r>
      <w:r w:rsidR="00BE27A5" w:rsidRPr="004402E0">
        <w:rPr>
          <w:rFonts w:ascii="Arial" w:eastAsia="Times New Roman" w:hAnsi="Arial" w:cs="Arial"/>
          <w:b/>
          <w:bCs/>
        </w:rPr>
        <w:t>poste</w:t>
      </w:r>
    </w:p>
    <w:p w14:paraId="1C33C795" w14:textId="77777777" w:rsidR="00733E63" w:rsidRPr="000B19E0" w:rsidRDefault="00733E63" w:rsidP="00733E63">
      <w:pPr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Sous la responsabilité de 2 personnes, un tuteur à Caen et un superviseur à Rueil Malmaison, </w:t>
      </w: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votre rôle est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 </w:t>
      </w: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d’appuyer l’équipe dans l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’optimisation</w:t>
      </w: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 et le suivi des projets liés à l’infrastructure interne (réseau, serveurs, bases de données, solutions de télétravail, …).</w:t>
      </w:r>
    </w:p>
    <w:p w14:paraId="47243FC0" w14:textId="77777777" w:rsidR="00733E63" w:rsidRPr="000B19E0" w:rsidRDefault="00733E63" w:rsidP="00733E63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r w:rsidRPr="000B19E0">
        <w:rPr>
          <w:rFonts w:ascii="Noto Sans" w:eastAsia="Times New Roman" w:hAnsi="Noto Sans" w:cs="Noto Sans"/>
          <w:b/>
          <w:bCs/>
          <w:color w:val="2D2D2D"/>
          <w:sz w:val="21"/>
          <w:szCs w:val="21"/>
          <w:lang w:eastAsia="fr-FR"/>
        </w:rPr>
        <w:t>Vos principales missions</w:t>
      </w: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 :</w:t>
      </w:r>
    </w:p>
    <w:p w14:paraId="54AE8E21" w14:textId="77777777" w:rsidR="00733E63" w:rsidRPr="000B19E0" w:rsidRDefault="00733E63" w:rsidP="00733E63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- vous assurez le maintien, l’évolution et l’optimisation de l’infrastructure SI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 (gestion des réseaux de câblage, connexion aux réseaux…)</w:t>
      </w:r>
    </w:p>
    <w:p w14:paraId="478F589C" w14:textId="77777777" w:rsidR="00733E63" w:rsidRPr="000B19E0" w:rsidRDefault="00733E63" w:rsidP="00733E63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- vous garantissez un niveau défini de qualité de service et de sécurité aux utilisateurs 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(configuration des PC, contrôle des mises à jour…) </w:t>
      </w: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en adéquation avec les contraintes métiers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 </w:t>
      </w:r>
    </w:p>
    <w:p w14:paraId="61474398" w14:textId="77777777" w:rsidR="00733E63" w:rsidRDefault="00733E63" w:rsidP="00733E63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- vous assurez le bon fonctionnement technique des 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logiciels (SAGE X3, SAGE Paie, TWIMM, Batigest…) </w:t>
      </w: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et vous assurez la maintenance du système d’exploitation. </w:t>
      </w:r>
    </w:p>
    <w:p w14:paraId="05F8FFC7" w14:textId="77777777" w:rsidR="00733E63" w:rsidRPr="000B19E0" w:rsidRDefault="00733E63" w:rsidP="00733E63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- vous 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mettez à jour les procédures et </w:t>
      </w: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assurez une veille technologique afin de proposer des évolutions</w:t>
      </w:r>
    </w:p>
    <w:p w14:paraId="3C793BCD" w14:textId="77777777" w:rsidR="00733E63" w:rsidRPr="00733E63" w:rsidRDefault="00733E63" w:rsidP="00733E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lastRenderedPageBreak/>
        <w:t>Au besoin, vous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 gérez le suivi des contrats et abonnements, vous</w:t>
      </w: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 prenez en charge la </w:t>
      </w:r>
      <w:r w:rsidRPr="00733E63">
        <w:rPr>
          <w:rFonts w:ascii="Arial" w:eastAsia="Times New Roman" w:hAnsi="Arial" w:cs="Arial"/>
          <w:b/>
          <w:bCs/>
          <w:color w:val="000000"/>
        </w:rPr>
        <w:t>résolution des incidents critiques (diagnostic, résolution, reprise, information aux utilisateurs)</w:t>
      </w:r>
    </w:p>
    <w:p w14:paraId="3A5CA4CF" w14:textId="77777777" w:rsidR="00733E63" w:rsidRPr="00733E63" w:rsidRDefault="00733E63" w:rsidP="00733E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733E63">
        <w:rPr>
          <w:rFonts w:ascii="Arial" w:eastAsia="Times New Roman" w:hAnsi="Arial" w:cs="Arial"/>
          <w:b/>
          <w:bCs/>
          <w:color w:val="000000"/>
        </w:rPr>
        <w:t>Avantages :</w:t>
      </w:r>
    </w:p>
    <w:p w14:paraId="0F2B7391" w14:textId="77777777" w:rsidR="00733E63" w:rsidRPr="000B19E0" w:rsidRDefault="00733E63" w:rsidP="00733E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Travail en journée</w:t>
      </w:r>
    </w:p>
    <w:p w14:paraId="10FD3767" w14:textId="3500232C" w:rsidR="00733E63" w:rsidRDefault="00733E63" w:rsidP="00733E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Horaires flexibles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 d</w:t>
      </w: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u 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l</w:t>
      </w: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undi au 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v</w:t>
      </w:r>
      <w:r w:rsidRPr="000B19E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endredi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 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(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35h/ semaine</w:t>
      </w:r>
      <w:r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 xml:space="preserve"> max)</w:t>
      </w:r>
    </w:p>
    <w:p w14:paraId="7BCDAB5B" w14:textId="03DFA346" w:rsidR="00733E63" w:rsidRPr="00733E63" w:rsidRDefault="00733E63" w:rsidP="00733E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</w:pPr>
      <w:r w:rsidRPr="006F3C90">
        <w:rPr>
          <w:rFonts w:ascii="Noto Sans" w:eastAsia="Times New Roman" w:hAnsi="Noto Sans" w:cs="Noto Sans"/>
          <w:color w:val="2D2D2D"/>
          <w:sz w:val="21"/>
          <w:szCs w:val="21"/>
          <w:lang w:eastAsia="fr-FR"/>
        </w:rPr>
        <w:t>CE</w:t>
      </w:r>
    </w:p>
    <w:p w14:paraId="35B842E6" w14:textId="46AC3CFE" w:rsidR="00A526B2" w:rsidRPr="004402E0" w:rsidRDefault="00A526B2" w:rsidP="00440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402E0">
        <w:rPr>
          <w:rFonts w:ascii="Arial" w:eastAsia="Times New Roman" w:hAnsi="Arial" w:cs="Arial"/>
          <w:b/>
          <w:bCs/>
          <w:color w:val="000000"/>
        </w:rPr>
        <w:t>Nous rejoindre, c'est</w:t>
      </w:r>
      <w:r w:rsidRPr="004402E0">
        <w:rPr>
          <w:rFonts w:ascii="Arial" w:eastAsia="Times New Roman" w:hAnsi="Arial" w:cs="Arial"/>
          <w:color w:val="000000"/>
        </w:rPr>
        <w:t xml:space="preserve"> </w:t>
      </w:r>
    </w:p>
    <w:p w14:paraId="78EB46AC" w14:textId="740A1423" w:rsidR="00A526B2" w:rsidRPr="004402E0" w:rsidRDefault="00A526B2" w:rsidP="00440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402E0">
        <w:rPr>
          <w:rFonts w:ascii="Arial" w:eastAsia="Times New Roman" w:hAnsi="Arial" w:cs="Arial"/>
          <w:color w:val="000000"/>
        </w:rPr>
        <w:t>-         Travailler dans une société à taille humaine au sein d’un groupe familial multi-marque</w:t>
      </w:r>
    </w:p>
    <w:p w14:paraId="75031B82" w14:textId="53D12838" w:rsidR="00A526B2" w:rsidRPr="004402E0" w:rsidRDefault="00A526B2" w:rsidP="00440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402E0">
        <w:rPr>
          <w:rFonts w:ascii="Arial" w:eastAsia="Times New Roman" w:hAnsi="Arial" w:cs="Arial"/>
          <w:color w:val="000000"/>
        </w:rPr>
        <w:t>-         Bénéficier d'un accompagnement pour développer votre polyvalence et vous faire évoluer</w:t>
      </w:r>
    </w:p>
    <w:p w14:paraId="2B2833C0" w14:textId="77777777" w:rsidR="00B47618" w:rsidRPr="004402E0" w:rsidRDefault="00A526B2" w:rsidP="00440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402E0">
        <w:rPr>
          <w:rFonts w:ascii="Arial" w:eastAsia="Times New Roman" w:hAnsi="Arial" w:cs="Arial"/>
          <w:color w:val="000000"/>
        </w:rPr>
        <w:t>-         Intégrer une équipe solidaire et engagée pour l’avenir de la performance énergétique</w:t>
      </w:r>
    </w:p>
    <w:p w14:paraId="421C3729" w14:textId="77777777" w:rsidR="00B47618" w:rsidRPr="004402E0" w:rsidRDefault="00B47618" w:rsidP="00440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5E170C8" w14:textId="4056197A" w:rsidR="008F6110" w:rsidRPr="004402E0" w:rsidRDefault="008F6110" w:rsidP="00440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402E0">
        <w:rPr>
          <w:rFonts w:ascii="Arial" w:eastAsia="Times New Roman" w:hAnsi="Arial" w:cs="Arial"/>
          <w:color w:val="000000"/>
        </w:rPr>
        <w:t>Vous souhaitez adresser votre candidature ou échanger plus précisément sur le poste ?</w:t>
      </w:r>
    </w:p>
    <w:p w14:paraId="0E9D5767" w14:textId="77777777" w:rsidR="00B47618" w:rsidRPr="004402E0" w:rsidRDefault="008F6110" w:rsidP="00440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402E0">
        <w:rPr>
          <w:rFonts w:ascii="Arial" w:eastAsia="Times New Roman" w:hAnsi="Arial" w:cs="Arial"/>
          <w:color w:val="000000"/>
        </w:rPr>
        <w:t>Nous sommes impatients de vous rencontrer !</w:t>
      </w:r>
    </w:p>
    <w:p w14:paraId="30DB21F7" w14:textId="61B2BB3F" w:rsidR="00B47618" w:rsidRPr="004402E0" w:rsidRDefault="00B47618" w:rsidP="00440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BFDF0CD" w14:textId="0EC861D0" w:rsidR="00DD5BE0" w:rsidRPr="004402E0" w:rsidRDefault="004402E0" w:rsidP="004402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402E0">
        <w:rPr>
          <w:rFonts w:ascii="Arial" w:hAnsi="Arial" w:cs="Arial"/>
          <w:i/>
          <w:iCs/>
          <w:color w:val="1B3244"/>
          <w:shd w:val="clear" w:color="auto" w:fill="FFFFFF"/>
        </w:rPr>
        <w:t>NOTA BENE</w:t>
      </w:r>
      <w:r w:rsidRPr="004402E0">
        <w:rPr>
          <w:rFonts w:ascii="Arial" w:hAnsi="Arial" w:cs="Arial"/>
          <w:color w:val="1B3244"/>
          <w:shd w:val="clear" w:color="auto" w:fill="FFFFFF"/>
        </w:rPr>
        <w:t> : En cette période de crise sanitaire, nous sommes très attentifs à la santé de nos collaborateurs et collaboratrices</w:t>
      </w:r>
      <w:r w:rsidR="00635962">
        <w:rPr>
          <w:rFonts w:ascii="Arial" w:hAnsi="Arial" w:cs="Arial"/>
          <w:color w:val="1B3244"/>
          <w:shd w:val="clear" w:color="auto" w:fill="FFFFFF"/>
        </w:rPr>
        <w:t>.</w:t>
      </w:r>
      <w:r w:rsidRPr="004402E0">
        <w:rPr>
          <w:rFonts w:ascii="Arial" w:hAnsi="Arial" w:cs="Arial"/>
          <w:color w:val="1B3244"/>
          <w:shd w:val="clear" w:color="auto" w:fill="FFFFFF"/>
        </w:rPr>
        <w:t xml:space="preserve"> </w:t>
      </w:r>
      <w:r w:rsidR="00635962">
        <w:rPr>
          <w:rFonts w:ascii="Arial" w:hAnsi="Arial" w:cs="Arial"/>
          <w:color w:val="1B3244"/>
          <w:shd w:val="clear" w:color="auto" w:fill="FFFFFF"/>
        </w:rPr>
        <w:t>N</w:t>
      </w:r>
      <w:r w:rsidRPr="004402E0">
        <w:rPr>
          <w:rFonts w:ascii="Arial" w:hAnsi="Arial" w:cs="Arial"/>
          <w:color w:val="1B3244"/>
          <w:shd w:val="clear" w:color="auto" w:fill="FFFFFF"/>
        </w:rPr>
        <w:t xml:space="preserve">ous appliquons toutes les consignes de sécurité données par le gouvernement. Pour vous permettre de travailler le plus sereinement possible, nous </w:t>
      </w:r>
      <w:r w:rsidR="00635962">
        <w:rPr>
          <w:rFonts w:ascii="Arial" w:hAnsi="Arial" w:cs="Arial"/>
          <w:color w:val="1B3244"/>
          <w:shd w:val="clear" w:color="auto" w:fill="FFFFFF"/>
        </w:rPr>
        <w:t xml:space="preserve">garantissons </w:t>
      </w:r>
      <w:r w:rsidRPr="004402E0">
        <w:rPr>
          <w:rFonts w:ascii="Arial" w:hAnsi="Arial" w:cs="Arial"/>
          <w:color w:val="1B3244"/>
          <w:shd w:val="clear" w:color="auto" w:fill="FFFFFF"/>
        </w:rPr>
        <w:t>des conditions de travail vous permettant de respecter tous les gestes barrières. Des questions à ce sujet avant de postuler ? N’hésitez pas à nous contacter. </w:t>
      </w:r>
    </w:p>
    <w:sectPr w:rsidR="00DD5BE0" w:rsidRPr="00440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72C8" w14:textId="77777777" w:rsidR="00EF70D7" w:rsidRDefault="00EF70D7" w:rsidP="008F6110">
      <w:pPr>
        <w:spacing w:after="0" w:line="240" w:lineRule="auto"/>
      </w:pPr>
      <w:r>
        <w:separator/>
      </w:r>
    </w:p>
  </w:endnote>
  <w:endnote w:type="continuationSeparator" w:id="0">
    <w:p w14:paraId="70849438" w14:textId="77777777" w:rsidR="00EF70D7" w:rsidRDefault="00EF70D7" w:rsidP="008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BB48" w14:textId="77777777" w:rsidR="00733E63" w:rsidRDefault="00733E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12E8" w14:textId="77777777" w:rsidR="00C80500" w:rsidRPr="00B47618" w:rsidRDefault="00C80500" w:rsidP="00C80500">
    <w:pPr>
      <w:shd w:val="clear" w:color="auto" w:fill="FFFFFF"/>
      <w:spacing w:after="0" w:line="240" w:lineRule="auto"/>
      <w:jc w:val="center"/>
      <w:rPr>
        <w:u w:val="single"/>
      </w:rPr>
    </w:pPr>
    <w:r w:rsidRPr="00B47618">
      <w:rPr>
        <w:rFonts w:eastAsia="Times New Roman" w:cstheme="minorHAnsi"/>
        <w:b/>
        <w:bCs/>
        <w:sz w:val="24"/>
        <w:szCs w:val="24"/>
        <w:u w:val="single"/>
      </w:rPr>
      <w:t>Contact </w:t>
    </w:r>
  </w:p>
  <w:p w14:paraId="5004A1C8" w14:textId="579B9093" w:rsidR="00C80500" w:rsidRDefault="00733E63" w:rsidP="00C80500">
    <w:pPr>
      <w:shd w:val="clear" w:color="auto" w:fill="FFFFFF"/>
      <w:spacing w:after="0" w:line="240" w:lineRule="auto"/>
      <w:jc w:val="center"/>
    </w:pPr>
    <w:r>
      <w:t xml:space="preserve">Service </w:t>
    </w:r>
    <w:r w:rsidR="00C80500">
      <w:t>Ressources Humaines</w:t>
    </w:r>
  </w:p>
  <w:p w14:paraId="5CBF4B5F" w14:textId="46807EEC" w:rsidR="00C80500" w:rsidRDefault="00C80500" w:rsidP="00C80500">
    <w:pPr>
      <w:shd w:val="clear" w:color="auto" w:fill="FFFFFF"/>
      <w:spacing w:after="0" w:line="240" w:lineRule="auto"/>
      <w:jc w:val="center"/>
    </w:pPr>
    <w:r>
      <w:rPr>
        <w:rFonts w:eastAsia="Times New Roman" w:cstheme="minorHAnsi"/>
      </w:rPr>
      <w:t xml:space="preserve">Mail - </w:t>
    </w:r>
    <w:hyperlink r:id="rId1" w:history="1">
      <w:r w:rsidR="00733E63" w:rsidRPr="00E51327">
        <w:rPr>
          <w:rStyle w:val="Lienhypertexte"/>
          <w:rFonts w:eastAsia="Times New Roman" w:cstheme="minorHAnsi"/>
        </w:rPr>
        <w:t>recrutement@viria.fr</w:t>
      </w:r>
    </w:hyperlink>
  </w:p>
  <w:p w14:paraId="2A0CA9DE" w14:textId="78980D54" w:rsidR="00C80500" w:rsidRDefault="00C80500" w:rsidP="00C80500">
    <w:pPr>
      <w:shd w:val="clear" w:color="auto" w:fill="FFFFFF"/>
      <w:spacing w:after="0" w:line="240" w:lineRule="auto"/>
      <w:jc w:val="center"/>
    </w:pPr>
    <w:r>
      <w:t>Tél - 02 61 67 15 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2455" w14:textId="77777777" w:rsidR="00733E63" w:rsidRDefault="00733E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F216C" w14:textId="77777777" w:rsidR="00EF70D7" w:rsidRDefault="00EF70D7" w:rsidP="008F6110">
      <w:pPr>
        <w:spacing w:after="0" w:line="240" w:lineRule="auto"/>
      </w:pPr>
      <w:r>
        <w:separator/>
      </w:r>
    </w:p>
  </w:footnote>
  <w:footnote w:type="continuationSeparator" w:id="0">
    <w:p w14:paraId="170B580F" w14:textId="77777777" w:rsidR="00EF70D7" w:rsidRDefault="00EF70D7" w:rsidP="008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D0F4" w14:textId="77777777" w:rsidR="00733E63" w:rsidRDefault="00733E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F6110" w14:paraId="2FA9364D" w14:textId="77777777" w:rsidTr="00F34016">
      <w:trPr>
        <w:trHeight w:val="848"/>
        <w:jc w:val="center"/>
      </w:trPr>
      <w:tc>
        <w:tcPr>
          <w:tcW w:w="3020" w:type="dxa"/>
          <w:tcBorders>
            <w:top w:val="nil"/>
            <w:left w:val="nil"/>
            <w:bottom w:val="nil"/>
            <w:right w:val="nil"/>
          </w:tcBorders>
        </w:tcPr>
        <w:p w14:paraId="695459A5" w14:textId="42382075" w:rsidR="008F6110" w:rsidRDefault="00F34016" w:rsidP="008F6110">
          <w:pPr>
            <w:pStyle w:val="En-tte"/>
            <w:jc w:val="center"/>
            <w:rPr>
              <w:b/>
              <w:sz w:val="36"/>
            </w:rPr>
          </w:pPr>
          <w:r>
            <w:rPr>
              <w:b/>
              <w:noProof/>
              <w:sz w:val="36"/>
            </w:rPr>
            <w:drawing>
              <wp:anchor distT="0" distB="0" distL="114300" distR="114300" simplePos="0" relativeHeight="251658240" behindDoc="1" locked="0" layoutInCell="1" allowOverlap="1" wp14:anchorId="1DDAF37E" wp14:editId="1B418107">
                <wp:simplePos x="0" y="0"/>
                <wp:positionH relativeFrom="column">
                  <wp:posOffset>636905</wp:posOffset>
                </wp:positionH>
                <wp:positionV relativeFrom="paragraph">
                  <wp:posOffset>117475</wp:posOffset>
                </wp:positionV>
                <wp:extent cx="514350" cy="495935"/>
                <wp:effectExtent l="0" t="0" r="0" b="0"/>
                <wp:wrapTight wrapText="bothSides">
                  <wp:wrapPolygon edited="0">
                    <wp:start x="0" y="0"/>
                    <wp:lineTo x="0" y="20743"/>
                    <wp:lineTo x="20800" y="20743"/>
                    <wp:lineTo x="20800" y="0"/>
                    <wp:lineTo x="0" y="0"/>
                  </wp:wrapPolygon>
                </wp:wrapTight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000C25" w14:textId="2E2D22ED" w:rsidR="008952B6" w:rsidRPr="009974CD" w:rsidRDefault="008F6110" w:rsidP="00F34016">
          <w:pPr>
            <w:pStyle w:val="En-tte"/>
            <w:jc w:val="center"/>
            <w:rPr>
              <w:rFonts w:ascii="Arial" w:hAnsi="Arial" w:cs="Arial"/>
              <w:b/>
              <w:sz w:val="24"/>
              <w:szCs w:val="16"/>
            </w:rPr>
          </w:pPr>
          <w:r>
            <w:rPr>
              <w:rFonts w:ascii="Arial" w:hAnsi="Arial" w:cs="Arial"/>
              <w:b/>
              <w:sz w:val="24"/>
              <w:szCs w:val="16"/>
            </w:rPr>
            <w:t>Offre d’emploi</w:t>
          </w: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1CAF29" w14:textId="77777777" w:rsidR="008F6110" w:rsidRDefault="008F6110" w:rsidP="00F34016">
          <w:pPr>
            <w:pStyle w:val="En-tte"/>
            <w:jc w:val="center"/>
            <w:rPr>
              <w:rFonts w:ascii="Arial" w:hAnsi="Arial" w:cs="Arial"/>
              <w:bCs/>
              <w:sz w:val="24"/>
              <w:szCs w:val="24"/>
            </w:rPr>
          </w:pPr>
        </w:p>
        <w:p w14:paraId="70DED549" w14:textId="5FC881D9" w:rsidR="008F6110" w:rsidRPr="009974CD" w:rsidRDefault="008F6110" w:rsidP="00F34016">
          <w:pPr>
            <w:pStyle w:val="En-tte"/>
            <w:jc w:val="center"/>
            <w:rPr>
              <w:rFonts w:ascii="Arial" w:hAnsi="Arial" w:cs="Arial"/>
              <w:bCs/>
              <w:sz w:val="24"/>
              <w:szCs w:val="24"/>
            </w:rPr>
          </w:pPr>
        </w:p>
      </w:tc>
    </w:tr>
  </w:tbl>
  <w:p w14:paraId="32755350" w14:textId="587CAE50" w:rsidR="008F6110" w:rsidRPr="008F6110" w:rsidRDefault="008F6110" w:rsidP="008F61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A03" w14:textId="77777777" w:rsidR="00733E63" w:rsidRDefault="00733E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054"/>
    <w:multiLevelType w:val="hybridMultilevel"/>
    <w:tmpl w:val="517A39EA"/>
    <w:lvl w:ilvl="0" w:tplc="5E3EE7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6343"/>
    <w:multiLevelType w:val="multilevel"/>
    <w:tmpl w:val="A38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736A9"/>
    <w:multiLevelType w:val="hybridMultilevel"/>
    <w:tmpl w:val="42123A06"/>
    <w:lvl w:ilvl="0" w:tplc="F5020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2CBC"/>
    <w:multiLevelType w:val="hybridMultilevel"/>
    <w:tmpl w:val="D3180094"/>
    <w:lvl w:ilvl="0" w:tplc="F50206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E5BA2"/>
    <w:multiLevelType w:val="hybridMultilevel"/>
    <w:tmpl w:val="568C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650"/>
    <w:multiLevelType w:val="hybridMultilevel"/>
    <w:tmpl w:val="E584B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B7D94"/>
    <w:multiLevelType w:val="hybridMultilevel"/>
    <w:tmpl w:val="D966E1BA"/>
    <w:lvl w:ilvl="0" w:tplc="F5020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73BF"/>
    <w:multiLevelType w:val="hybridMultilevel"/>
    <w:tmpl w:val="B0068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56BD5"/>
    <w:multiLevelType w:val="multilevel"/>
    <w:tmpl w:val="25DA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F7728"/>
    <w:multiLevelType w:val="hybridMultilevel"/>
    <w:tmpl w:val="1E261F88"/>
    <w:lvl w:ilvl="0" w:tplc="DE1A12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8521B"/>
    <w:multiLevelType w:val="hybridMultilevel"/>
    <w:tmpl w:val="42B8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C0582"/>
    <w:multiLevelType w:val="multilevel"/>
    <w:tmpl w:val="FDBE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72AC2"/>
    <w:multiLevelType w:val="hybridMultilevel"/>
    <w:tmpl w:val="FB56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F524F"/>
    <w:multiLevelType w:val="multilevel"/>
    <w:tmpl w:val="C02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B286C"/>
    <w:multiLevelType w:val="hybridMultilevel"/>
    <w:tmpl w:val="109C7D3A"/>
    <w:lvl w:ilvl="0" w:tplc="EC528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06827">
    <w:abstractNumId w:val="4"/>
  </w:num>
  <w:num w:numId="2" w16cid:durableId="184754535">
    <w:abstractNumId w:val="14"/>
  </w:num>
  <w:num w:numId="3" w16cid:durableId="888685646">
    <w:abstractNumId w:val="3"/>
  </w:num>
  <w:num w:numId="4" w16cid:durableId="787357936">
    <w:abstractNumId w:val="7"/>
  </w:num>
  <w:num w:numId="5" w16cid:durableId="1453669755">
    <w:abstractNumId w:val="6"/>
  </w:num>
  <w:num w:numId="6" w16cid:durableId="384842929">
    <w:abstractNumId w:val="2"/>
  </w:num>
  <w:num w:numId="7" w16cid:durableId="1023245347">
    <w:abstractNumId w:val="10"/>
  </w:num>
  <w:num w:numId="8" w16cid:durableId="759177906">
    <w:abstractNumId w:val="11"/>
  </w:num>
  <w:num w:numId="9" w16cid:durableId="1709375594">
    <w:abstractNumId w:val="13"/>
  </w:num>
  <w:num w:numId="10" w16cid:durableId="1075785821">
    <w:abstractNumId w:val="9"/>
  </w:num>
  <w:num w:numId="11" w16cid:durableId="713967659">
    <w:abstractNumId w:val="1"/>
  </w:num>
  <w:num w:numId="12" w16cid:durableId="1723019560">
    <w:abstractNumId w:val="0"/>
  </w:num>
  <w:num w:numId="13" w16cid:durableId="1351176843">
    <w:abstractNumId w:val="5"/>
  </w:num>
  <w:num w:numId="14" w16cid:durableId="932396223">
    <w:abstractNumId w:val="12"/>
  </w:num>
  <w:num w:numId="15" w16cid:durableId="1484472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D1"/>
    <w:rsid w:val="000332B9"/>
    <w:rsid w:val="00042BEE"/>
    <w:rsid w:val="00095FB3"/>
    <w:rsid w:val="000D0B0E"/>
    <w:rsid w:val="000F4C2D"/>
    <w:rsid w:val="00111CD0"/>
    <w:rsid w:val="001226D0"/>
    <w:rsid w:val="001444CD"/>
    <w:rsid w:val="00185900"/>
    <w:rsid w:val="001B0BC1"/>
    <w:rsid w:val="002143FC"/>
    <w:rsid w:val="00221B11"/>
    <w:rsid w:val="002A006B"/>
    <w:rsid w:val="002B3CDD"/>
    <w:rsid w:val="002E5666"/>
    <w:rsid w:val="002F0813"/>
    <w:rsid w:val="003109EA"/>
    <w:rsid w:val="0033517F"/>
    <w:rsid w:val="00340D36"/>
    <w:rsid w:val="00357257"/>
    <w:rsid w:val="00374CEC"/>
    <w:rsid w:val="00381B3C"/>
    <w:rsid w:val="003B646F"/>
    <w:rsid w:val="003C2B4B"/>
    <w:rsid w:val="003F5D9F"/>
    <w:rsid w:val="0043256D"/>
    <w:rsid w:val="00434487"/>
    <w:rsid w:val="004402E0"/>
    <w:rsid w:val="00483BB8"/>
    <w:rsid w:val="004C731C"/>
    <w:rsid w:val="004D1632"/>
    <w:rsid w:val="004F20D1"/>
    <w:rsid w:val="004F4C64"/>
    <w:rsid w:val="00543CD1"/>
    <w:rsid w:val="00570D57"/>
    <w:rsid w:val="00571BB5"/>
    <w:rsid w:val="00590EC1"/>
    <w:rsid w:val="005A172C"/>
    <w:rsid w:val="005C1C71"/>
    <w:rsid w:val="005D36A0"/>
    <w:rsid w:val="005E037B"/>
    <w:rsid w:val="00620980"/>
    <w:rsid w:val="00635962"/>
    <w:rsid w:val="00665E81"/>
    <w:rsid w:val="006739A6"/>
    <w:rsid w:val="006B59C4"/>
    <w:rsid w:val="006F2CE2"/>
    <w:rsid w:val="007117C7"/>
    <w:rsid w:val="00715239"/>
    <w:rsid w:val="00733E63"/>
    <w:rsid w:val="0075517A"/>
    <w:rsid w:val="0077739D"/>
    <w:rsid w:val="00796612"/>
    <w:rsid w:val="00815658"/>
    <w:rsid w:val="008517AC"/>
    <w:rsid w:val="008572C8"/>
    <w:rsid w:val="00877E7F"/>
    <w:rsid w:val="008952B6"/>
    <w:rsid w:val="008C2A86"/>
    <w:rsid w:val="008C6383"/>
    <w:rsid w:val="008D53F7"/>
    <w:rsid w:val="008D5C68"/>
    <w:rsid w:val="008E58BA"/>
    <w:rsid w:val="008F6110"/>
    <w:rsid w:val="009055B4"/>
    <w:rsid w:val="009414D3"/>
    <w:rsid w:val="00944493"/>
    <w:rsid w:val="0096103D"/>
    <w:rsid w:val="009A006F"/>
    <w:rsid w:val="009A5972"/>
    <w:rsid w:val="009B4666"/>
    <w:rsid w:val="009C0A94"/>
    <w:rsid w:val="009C4B15"/>
    <w:rsid w:val="00A209F6"/>
    <w:rsid w:val="00A44551"/>
    <w:rsid w:val="00A526B2"/>
    <w:rsid w:val="00A77123"/>
    <w:rsid w:val="00A7722B"/>
    <w:rsid w:val="00AA2A2B"/>
    <w:rsid w:val="00AA6F30"/>
    <w:rsid w:val="00AB6BE2"/>
    <w:rsid w:val="00AC2798"/>
    <w:rsid w:val="00B23466"/>
    <w:rsid w:val="00B47618"/>
    <w:rsid w:val="00B64E64"/>
    <w:rsid w:val="00BE27A5"/>
    <w:rsid w:val="00C06E03"/>
    <w:rsid w:val="00C1508D"/>
    <w:rsid w:val="00C27139"/>
    <w:rsid w:val="00C6230C"/>
    <w:rsid w:val="00C80500"/>
    <w:rsid w:val="00CA2AD6"/>
    <w:rsid w:val="00CA5916"/>
    <w:rsid w:val="00CB073B"/>
    <w:rsid w:val="00CF0D98"/>
    <w:rsid w:val="00CF7460"/>
    <w:rsid w:val="00D229B8"/>
    <w:rsid w:val="00D24183"/>
    <w:rsid w:val="00D53A51"/>
    <w:rsid w:val="00D56594"/>
    <w:rsid w:val="00D66477"/>
    <w:rsid w:val="00D750FD"/>
    <w:rsid w:val="00D96176"/>
    <w:rsid w:val="00DA466F"/>
    <w:rsid w:val="00DD008E"/>
    <w:rsid w:val="00DD0C0E"/>
    <w:rsid w:val="00DD202B"/>
    <w:rsid w:val="00DD5BE0"/>
    <w:rsid w:val="00DF34AA"/>
    <w:rsid w:val="00E00935"/>
    <w:rsid w:val="00E2191F"/>
    <w:rsid w:val="00E3554F"/>
    <w:rsid w:val="00E600B5"/>
    <w:rsid w:val="00EA4155"/>
    <w:rsid w:val="00EF70D7"/>
    <w:rsid w:val="00F2515D"/>
    <w:rsid w:val="00F34016"/>
    <w:rsid w:val="00F3451F"/>
    <w:rsid w:val="00F36858"/>
    <w:rsid w:val="00F47013"/>
    <w:rsid w:val="00F97DF1"/>
    <w:rsid w:val="00FA29D0"/>
    <w:rsid w:val="00FC3BEC"/>
    <w:rsid w:val="00FD6EA7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DEA286"/>
  <w15:chartTrackingRefBased/>
  <w15:docId w15:val="{DEC86F9F-A099-4AAE-8C98-746BFDD3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D1"/>
    <w:rPr>
      <w:lang w:val="fr-FR"/>
    </w:rPr>
  </w:style>
  <w:style w:type="paragraph" w:styleId="Titre2">
    <w:name w:val="heading 2"/>
    <w:basedOn w:val="Normal"/>
    <w:link w:val="Titre2Car"/>
    <w:uiPriority w:val="9"/>
    <w:qFormat/>
    <w:rsid w:val="00944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F20D1"/>
    <w:rPr>
      <w:b/>
      <w:bCs/>
    </w:rPr>
  </w:style>
  <w:style w:type="paragraph" w:styleId="Paragraphedeliste">
    <w:name w:val="List Paragraph"/>
    <w:basedOn w:val="Normal"/>
    <w:uiPriority w:val="34"/>
    <w:qFormat/>
    <w:rsid w:val="004F20D1"/>
    <w:pPr>
      <w:ind w:left="720"/>
      <w:contextualSpacing/>
    </w:pPr>
  </w:style>
  <w:style w:type="character" w:customStyle="1" w:styleId="wbzude">
    <w:name w:val="wbzude"/>
    <w:basedOn w:val="Policepardfaut"/>
    <w:rsid w:val="008D53F7"/>
  </w:style>
  <w:style w:type="character" w:customStyle="1" w:styleId="Titre2Car">
    <w:name w:val="Titre 2 Car"/>
    <w:basedOn w:val="Policepardfaut"/>
    <w:link w:val="Titre2"/>
    <w:uiPriority w:val="9"/>
    <w:rsid w:val="009444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sh2">
    <w:name w:val="ash2"/>
    <w:basedOn w:val="Policepardfaut"/>
    <w:rsid w:val="00944493"/>
  </w:style>
  <w:style w:type="character" w:styleId="Lienhypertexte">
    <w:name w:val="Hyperlink"/>
    <w:basedOn w:val="Policepardfaut"/>
    <w:uiPriority w:val="99"/>
    <w:unhideWhenUsed/>
    <w:rsid w:val="00944493"/>
    <w:rPr>
      <w:color w:val="0000FF"/>
      <w:u w:val="single"/>
    </w:rPr>
  </w:style>
  <w:style w:type="paragraph" w:customStyle="1" w:styleId="est-scope">
    <w:name w:val="est-scope"/>
    <w:basedOn w:val="Normal"/>
    <w:rsid w:val="0094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d-scope">
    <w:name w:val="nord-scope"/>
    <w:basedOn w:val="Normal"/>
    <w:rsid w:val="0094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ouest-scope">
    <w:name w:val="ouest-scope"/>
    <w:basedOn w:val="Normal"/>
    <w:rsid w:val="0094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ca-scope">
    <w:name w:val="paca-scope"/>
    <w:basedOn w:val="Normal"/>
    <w:rsid w:val="0094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honealpes-scope">
    <w:name w:val="rhonealpes-scope"/>
    <w:basedOn w:val="Normal"/>
    <w:rsid w:val="0094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douest-scope">
    <w:name w:val="sudouest-scope"/>
    <w:basedOn w:val="Normal"/>
    <w:rsid w:val="0094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is-scope">
    <w:name w:val="paris-scope"/>
    <w:basedOn w:val="Normal"/>
    <w:rsid w:val="0094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re-scope">
    <w:name w:val="centre-scope"/>
    <w:basedOn w:val="Normal"/>
    <w:rsid w:val="0094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F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11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F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110"/>
    <w:rPr>
      <w:lang w:val="fr-FR"/>
    </w:rPr>
  </w:style>
  <w:style w:type="table" w:styleId="Grilledutableau">
    <w:name w:val="Table Grid"/>
    <w:basedOn w:val="TableauNormal"/>
    <w:uiPriority w:val="39"/>
    <w:rsid w:val="008F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F611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2E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tement@viria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Dudet</dc:creator>
  <cp:keywords/>
  <dc:description/>
  <cp:lastModifiedBy>Aurélie Dudet</cp:lastModifiedBy>
  <cp:revision>3</cp:revision>
  <cp:lastPrinted>2020-09-10T14:30:00Z</cp:lastPrinted>
  <dcterms:created xsi:type="dcterms:W3CDTF">2022-05-18T15:42:00Z</dcterms:created>
  <dcterms:modified xsi:type="dcterms:W3CDTF">2022-05-18T15:45:00Z</dcterms:modified>
</cp:coreProperties>
</file>