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0BA" w14:textId="10181F87" w:rsidR="00A61192" w:rsidRPr="009138A7" w:rsidRDefault="001B0050" w:rsidP="001B0050">
      <w:pPr>
        <w:spacing w:before="0" w:after="0"/>
        <w:jc w:val="center"/>
        <w:rPr>
          <w:rStyle w:val="StyleFIME"/>
          <w:rFonts w:cs="Arial"/>
          <w:b/>
          <w:sz w:val="32"/>
          <w:szCs w:val="32"/>
        </w:rPr>
      </w:pPr>
      <w:r>
        <w:rPr>
          <w:rStyle w:val="StyleFIME"/>
          <w:rFonts w:cs="Arial"/>
          <w:b/>
          <w:sz w:val="32"/>
          <w:szCs w:val="32"/>
        </w:rPr>
        <w:t>Stage</w:t>
      </w:r>
      <w:r w:rsidR="00D21300">
        <w:rPr>
          <w:rStyle w:val="StyleFIME"/>
          <w:rFonts w:cs="Arial"/>
          <w:b/>
          <w:sz w:val="32"/>
          <w:szCs w:val="32"/>
        </w:rPr>
        <w:t xml:space="preserve"> Chimie/</w:t>
      </w:r>
      <w:proofErr w:type="spellStart"/>
      <w:r w:rsidR="00D21300">
        <w:rPr>
          <w:rStyle w:val="StyleFIME"/>
          <w:rFonts w:cs="Arial"/>
          <w:b/>
          <w:sz w:val="32"/>
          <w:szCs w:val="32"/>
        </w:rPr>
        <w:t>bioChimie</w:t>
      </w:r>
      <w:proofErr w:type="spellEnd"/>
      <w:r>
        <w:rPr>
          <w:rStyle w:val="StyleFIME"/>
          <w:rFonts w:cs="Arial"/>
          <w:b/>
          <w:sz w:val="32"/>
          <w:szCs w:val="32"/>
        </w:rPr>
        <w:t xml:space="preserve"> : </w:t>
      </w:r>
      <w:r w:rsidR="00CC7D70">
        <w:rPr>
          <w:rStyle w:val="StyleFIME"/>
          <w:rFonts w:cs="Arial"/>
          <w:b/>
          <w:sz w:val="32"/>
          <w:szCs w:val="32"/>
        </w:rPr>
        <w:t>Recherche</w:t>
      </w:r>
      <w:r w:rsidR="009376E6">
        <w:rPr>
          <w:rStyle w:val="StyleFIME"/>
          <w:rFonts w:cs="Arial"/>
          <w:b/>
          <w:sz w:val="32"/>
          <w:szCs w:val="32"/>
        </w:rPr>
        <w:t xml:space="preserve"> et Conception </w:t>
      </w:r>
      <w:r w:rsidR="00D21300">
        <w:rPr>
          <w:rStyle w:val="StyleFIME"/>
          <w:rFonts w:cs="Arial"/>
          <w:b/>
          <w:sz w:val="32"/>
          <w:szCs w:val="32"/>
        </w:rPr>
        <w:t>de</w:t>
      </w:r>
      <w:r w:rsidR="00141EAA">
        <w:rPr>
          <w:rStyle w:val="StyleFIME"/>
          <w:rFonts w:cs="Arial"/>
          <w:b/>
          <w:sz w:val="32"/>
          <w:szCs w:val="32"/>
        </w:rPr>
        <w:t xml:space="preserve"> matériaux reproduisant les </w:t>
      </w:r>
      <w:r w:rsidR="007974F0">
        <w:rPr>
          <w:rStyle w:val="StyleFIME"/>
          <w:rFonts w:cs="Arial"/>
          <w:b/>
          <w:sz w:val="32"/>
          <w:szCs w:val="32"/>
        </w:rPr>
        <w:t>caractéristiques</w:t>
      </w:r>
      <w:r w:rsidR="00141EAA">
        <w:rPr>
          <w:rStyle w:val="StyleFIME"/>
          <w:rFonts w:cs="Arial"/>
          <w:b/>
          <w:sz w:val="32"/>
          <w:szCs w:val="32"/>
        </w:rPr>
        <w:t xml:space="preserve"> de p</w:t>
      </w:r>
      <w:r w:rsidR="00D21300">
        <w:rPr>
          <w:rStyle w:val="StyleFIME"/>
          <w:rFonts w:cs="Arial"/>
          <w:b/>
          <w:sz w:val="32"/>
          <w:szCs w:val="32"/>
        </w:rPr>
        <w:t>eau humaine</w:t>
      </w:r>
      <w:r w:rsidR="009376E6">
        <w:rPr>
          <w:rStyle w:val="StyleFIME"/>
          <w:rFonts w:cs="Arial"/>
          <w:b/>
          <w:sz w:val="32"/>
          <w:szCs w:val="32"/>
        </w:rPr>
        <w:t xml:space="preserve"> </w:t>
      </w:r>
    </w:p>
    <w:p w14:paraId="10A240BB" w14:textId="77777777" w:rsidR="00E73E61" w:rsidRDefault="00E73E61" w:rsidP="00BC7648">
      <w:pPr>
        <w:spacing w:before="0" w:after="0"/>
        <w:rPr>
          <w:rStyle w:val="StyleFIME"/>
          <w:rFonts w:cs="Arial"/>
          <w:b/>
          <w:szCs w:val="20"/>
        </w:rPr>
      </w:pPr>
    </w:p>
    <w:p w14:paraId="10A240BE" w14:textId="77777777" w:rsidR="001905B1" w:rsidRPr="005B30C2" w:rsidRDefault="000577C0" w:rsidP="00BC7648">
      <w:pPr>
        <w:autoSpaceDE w:val="0"/>
        <w:autoSpaceDN w:val="0"/>
        <w:spacing w:before="0" w:after="0"/>
        <w:rPr>
          <w:rFonts w:ascii="Calibri" w:hAnsi="Calibri"/>
          <w:szCs w:val="22"/>
        </w:rPr>
      </w:pPr>
      <w:r w:rsidRPr="005B30C2">
        <w:rPr>
          <w:rStyle w:val="StyleFIME"/>
          <w:rFonts w:cs="Arial"/>
          <w:b/>
          <w:sz w:val="22"/>
          <w:szCs w:val="22"/>
        </w:rPr>
        <w:t>Entreprise</w:t>
      </w:r>
      <w:r w:rsidRPr="005B30C2">
        <w:rPr>
          <w:rStyle w:val="StyleFIME"/>
          <w:rFonts w:cs="Arial"/>
          <w:sz w:val="22"/>
          <w:szCs w:val="22"/>
        </w:rPr>
        <w:t xml:space="preserve"> : </w:t>
      </w:r>
      <w:r w:rsidR="001905B1" w:rsidRPr="005B30C2">
        <w:rPr>
          <w:rFonts w:cs="Arial"/>
          <w:color w:val="000000"/>
          <w:szCs w:val="22"/>
        </w:rPr>
        <w:t xml:space="preserve">FIME est un fournisseur </w:t>
      </w:r>
      <w:r w:rsidR="00E934A7" w:rsidRPr="005B30C2">
        <w:rPr>
          <w:rFonts w:cs="Arial"/>
          <w:color w:val="000000"/>
          <w:szCs w:val="22"/>
        </w:rPr>
        <w:t xml:space="preserve">de </w:t>
      </w:r>
      <w:r w:rsidR="001905B1" w:rsidRPr="005B30C2">
        <w:rPr>
          <w:rFonts w:cs="Arial"/>
          <w:color w:val="000000"/>
          <w:szCs w:val="22"/>
        </w:rPr>
        <w:t xml:space="preserve">solutions de formations et de services </w:t>
      </w:r>
      <w:r w:rsidR="005102C8" w:rsidRPr="005B30C2">
        <w:rPr>
          <w:rFonts w:cs="Arial"/>
          <w:color w:val="000000"/>
          <w:szCs w:val="22"/>
        </w:rPr>
        <w:t>techniques,</w:t>
      </w:r>
      <w:r w:rsidR="00E934A7" w:rsidRPr="005B30C2">
        <w:rPr>
          <w:rFonts w:cs="Arial"/>
          <w:color w:val="000000"/>
          <w:szCs w:val="22"/>
        </w:rPr>
        <w:t xml:space="preserve"> </w:t>
      </w:r>
      <w:r w:rsidR="001905B1" w:rsidRPr="005B30C2">
        <w:rPr>
          <w:rFonts w:cs="Arial"/>
          <w:color w:val="000000"/>
          <w:szCs w:val="22"/>
        </w:rPr>
        <w:t>technologiques, d’outil</w:t>
      </w:r>
      <w:r w:rsidR="00A93F45" w:rsidRPr="005B30C2">
        <w:rPr>
          <w:rFonts w:cs="Arial"/>
          <w:color w:val="000000"/>
          <w:szCs w:val="22"/>
        </w:rPr>
        <w:t>s de test et de certifications.</w:t>
      </w:r>
      <w:r w:rsidR="00802F5F">
        <w:rPr>
          <w:rFonts w:cs="Arial"/>
          <w:color w:val="000000"/>
          <w:szCs w:val="22"/>
        </w:rPr>
        <w:t xml:space="preserve"> </w:t>
      </w:r>
      <w:r w:rsidR="001905B1" w:rsidRPr="005B30C2">
        <w:rPr>
          <w:rFonts w:cs="Arial"/>
          <w:color w:val="000000"/>
          <w:szCs w:val="22"/>
        </w:rPr>
        <w:t xml:space="preserve">FIME permet à ses clients d’adresser leur marché efficacement et en toute confiance </w:t>
      </w:r>
      <w:proofErr w:type="gramStart"/>
      <w:r w:rsidR="001905B1" w:rsidRPr="005B30C2">
        <w:rPr>
          <w:rFonts w:cs="Arial"/>
          <w:color w:val="000000"/>
          <w:szCs w:val="22"/>
        </w:rPr>
        <w:t>aux</w:t>
      </w:r>
      <w:proofErr w:type="gramEnd"/>
      <w:r w:rsidR="001905B1" w:rsidRPr="005B30C2">
        <w:rPr>
          <w:rFonts w:cs="Arial"/>
          <w:color w:val="000000"/>
          <w:szCs w:val="22"/>
        </w:rPr>
        <w:t xml:space="preserve"> travers de solutions sécurisées embarquées sur cartes à puce ou sur le cloud</w:t>
      </w:r>
      <w:r w:rsidR="00974AC0">
        <w:rPr>
          <w:rFonts w:cs="Arial"/>
          <w:color w:val="000000"/>
          <w:szCs w:val="22"/>
        </w:rPr>
        <w:t xml:space="preserve"> incluant de l’authentification biométrique</w:t>
      </w:r>
      <w:r w:rsidR="001905B1" w:rsidRPr="005B30C2">
        <w:rPr>
          <w:rFonts w:cs="Arial"/>
          <w:color w:val="000000"/>
          <w:szCs w:val="22"/>
        </w:rPr>
        <w:t xml:space="preserve">. Grâce à ses 11 bureaux dans le monde desservants plus de 3000 clients, FIME est présent dans le secteur du paiement, des télécommunications, du transport et de </w:t>
      </w:r>
      <w:r w:rsidR="00670806">
        <w:rPr>
          <w:rFonts w:cs="Arial"/>
          <w:color w:val="000000"/>
          <w:szCs w:val="22"/>
        </w:rPr>
        <w:t>la biométrie</w:t>
      </w:r>
      <w:r w:rsidR="001905B1" w:rsidRPr="005B30C2">
        <w:rPr>
          <w:rFonts w:cs="Arial"/>
          <w:color w:val="000000"/>
          <w:szCs w:val="22"/>
        </w:rPr>
        <w:t>.</w:t>
      </w:r>
    </w:p>
    <w:p w14:paraId="10A240C0" w14:textId="77777777" w:rsidR="000577C0" w:rsidRPr="005B30C2" w:rsidRDefault="000577C0" w:rsidP="00BC7648">
      <w:pPr>
        <w:spacing w:before="0" w:after="0"/>
        <w:rPr>
          <w:rStyle w:val="StyleFIME"/>
          <w:rFonts w:cs="Arial"/>
          <w:sz w:val="22"/>
          <w:szCs w:val="22"/>
        </w:rPr>
      </w:pPr>
    </w:p>
    <w:p w14:paraId="10A240C2" w14:textId="77777777" w:rsidR="00D865DC" w:rsidRPr="005B30C2" w:rsidRDefault="00164263" w:rsidP="00BC7648">
      <w:pPr>
        <w:pBdr>
          <w:bottom w:val="single" w:sz="6" w:space="1" w:color="auto"/>
        </w:pBdr>
        <w:spacing w:before="0" w:after="0"/>
        <w:rPr>
          <w:rFonts w:cs="Arial"/>
          <w:b/>
          <w:szCs w:val="22"/>
        </w:rPr>
      </w:pPr>
      <w:r w:rsidRPr="005B30C2">
        <w:rPr>
          <w:rFonts w:cs="Arial"/>
          <w:b/>
          <w:szCs w:val="22"/>
        </w:rPr>
        <w:t>SUJET </w:t>
      </w:r>
    </w:p>
    <w:p w14:paraId="10A240C3" w14:textId="77777777" w:rsidR="00507CC8" w:rsidRDefault="007851FD" w:rsidP="00BC7648">
      <w:pPr>
        <w:rPr>
          <w:rStyle w:val="StyleFIME"/>
          <w:rFonts w:eastAsia="PMingLiU" w:cs="Arial"/>
          <w:sz w:val="22"/>
          <w:szCs w:val="22"/>
        </w:rPr>
      </w:pPr>
      <w:r>
        <w:rPr>
          <w:rStyle w:val="StyleFIME"/>
          <w:rFonts w:eastAsia="PMingLiU" w:cs="Arial"/>
          <w:sz w:val="22"/>
          <w:szCs w:val="22"/>
        </w:rPr>
        <w:t xml:space="preserve">Afin de permettre aux laboratoires de FIME d’exécuter des tests </w:t>
      </w:r>
      <w:r w:rsidR="00670806">
        <w:rPr>
          <w:rStyle w:val="StyleFIME"/>
          <w:rFonts w:eastAsia="PMingLiU" w:cs="Arial"/>
          <w:sz w:val="22"/>
          <w:szCs w:val="22"/>
        </w:rPr>
        <w:t xml:space="preserve">biométriques sur des </w:t>
      </w:r>
      <w:r w:rsidR="00974AC0">
        <w:rPr>
          <w:rStyle w:val="StyleFIME"/>
          <w:rFonts w:eastAsia="PMingLiU" w:cs="Arial"/>
          <w:sz w:val="22"/>
          <w:szCs w:val="22"/>
        </w:rPr>
        <w:t xml:space="preserve">capteurs </w:t>
      </w:r>
      <w:r w:rsidR="009376E6">
        <w:rPr>
          <w:rStyle w:val="StyleFIME"/>
          <w:rFonts w:eastAsia="PMingLiU" w:cs="Arial"/>
          <w:sz w:val="22"/>
          <w:szCs w:val="22"/>
        </w:rPr>
        <w:t xml:space="preserve">biométrique </w:t>
      </w:r>
      <w:r w:rsidR="00974AC0">
        <w:rPr>
          <w:rStyle w:val="StyleFIME"/>
          <w:rFonts w:eastAsia="PMingLiU" w:cs="Arial"/>
          <w:sz w:val="22"/>
          <w:szCs w:val="22"/>
        </w:rPr>
        <w:t>de nos clients</w:t>
      </w:r>
      <w:r>
        <w:rPr>
          <w:rStyle w:val="StyleFIME"/>
          <w:rFonts w:eastAsia="PMingLiU" w:cs="Arial"/>
          <w:sz w:val="22"/>
          <w:szCs w:val="22"/>
        </w:rPr>
        <w:t xml:space="preserve">, les équipes </w:t>
      </w:r>
      <w:r w:rsidR="00670806">
        <w:rPr>
          <w:rStyle w:val="StyleFIME"/>
          <w:rFonts w:eastAsia="PMingLiU" w:cs="Arial"/>
          <w:sz w:val="22"/>
          <w:szCs w:val="22"/>
        </w:rPr>
        <w:t>laboratoire</w:t>
      </w:r>
      <w:r>
        <w:rPr>
          <w:rStyle w:val="StyleFIME"/>
          <w:rFonts w:eastAsia="PMingLiU" w:cs="Arial"/>
          <w:sz w:val="22"/>
          <w:szCs w:val="22"/>
        </w:rPr>
        <w:t xml:space="preserve"> </w:t>
      </w:r>
      <w:r w:rsidR="00670806">
        <w:rPr>
          <w:rStyle w:val="StyleFIME"/>
          <w:rFonts w:eastAsia="PMingLiU" w:cs="Arial"/>
          <w:sz w:val="22"/>
          <w:szCs w:val="22"/>
        </w:rPr>
        <w:t>travaillent à la mise au point d’un produit ou procédé permettant de d’opérer ces tests de la manière la plus efficiente.</w:t>
      </w:r>
    </w:p>
    <w:p w14:paraId="10A240C4" w14:textId="77777777" w:rsidR="009376E6" w:rsidRDefault="009376E6" w:rsidP="00BC7648">
      <w:pPr>
        <w:rPr>
          <w:rStyle w:val="StyleFIME"/>
          <w:rFonts w:eastAsia="PMingLiU" w:cs="Arial"/>
          <w:sz w:val="22"/>
          <w:szCs w:val="22"/>
        </w:rPr>
      </w:pPr>
    </w:p>
    <w:p w14:paraId="68797B38" w14:textId="79486EB5" w:rsidR="009A289B" w:rsidRDefault="00670806" w:rsidP="00BC7648">
      <w:pPr>
        <w:rPr>
          <w:rStyle w:val="StyleFIME"/>
          <w:rFonts w:eastAsia="PMingLiU" w:cs="Arial"/>
          <w:sz w:val="22"/>
          <w:szCs w:val="22"/>
        </w:rPr>
      </w:pPr>
      <w:r>
        <w:rPr>
          <w:rStyle w:val="StyleFIME"/>
          <w:rFonts w:eastAsia="PMingLiU" w:cs="Arial"/>
          <w:sz w:val="22"/>
          <w:szCs w:val="22"/>
        </w:rPr>
        <w:t xml:space="preserve">Ce </w:t>
      </w:r>
      <w:r w:rsidR="00141EAA">
        <w:rPr>
          <w:rStyle w:val="StyleFIME"/>
          <w:rFonts w:eastAsia="PMingLiU" w:cs="Arial"/>
          <w:sz w:val="22"/>
          <w:szCs w:val="22"/>
        </w:rPr>
        <w:t xml:space="preserve">stage </w:t>
      </w:r>
      <w:r>
        <w:rPr>
          <w:rStyle w:val="StyleFIME"/>
          <w:rFonts w:eastAsia="PMingLiU" w:cs="Arial"/>
          <w:sz w:val="22"/>
          <w:szCs w:val="22"/>
        </w:rPr>
        <w:t>consiste en de la recherche et développement de</w:t>
      </w:r>
      <w:r w:rsidR="00141EAA">
        <w:rPr>
          <w:rStyle w:val="StyleFIME"/>
          <w:rFonts w:eastAsia="PMingLiU" w:cs="Arial"/>
          <w:sz w:val="22"/>
          <w:szCs w:val="22"/>
        </w:rPr>
        <w:t xml:space="preserve"> techniques permettant</w:t>
      </w:r>
      <w:r w:rsidR="007974F0">
        <w:rPr>
          <w:rStyle w:val="StyleFIME"/>
          <w:rFonts w:eastAsia="PMingLiU" w:cs="Arial"/>
          <w:sz w:val="22"/>
          <w:szCs w:val="22"/>
        </w:rPr>
        <w:t xml:space="preserve"> d’obtenir </w:t>
      </w:r>
      <w:proofErr w:type="gramStart"/>
      <w:r w:rsidR="007974F0">
        <w:rPr>
          <w:rStyle w:val="StyleFIME"/>
          <w:rFonts w:eastAsia="PMingLiU" w:cs="Arial"/>
          <w:sz w:val="22"/>
          <w:szCs w:val="22"/>
        </w:rPr>
        <w:t>un matériaux</w:t>
      </w:r>
      <w:proofErr w:type="gramEnd"/>
      <w:r w:rsidR="007974F0">
        <w:rPr>
          <w:rStyle w:val="StyleFIME"/>
          <w:rFonts w:eastAsia="PMingLiU" w:cs="Arial"/>
          <w:sz w:val="22"/>
          <w:szCs w:val="22"/>
        </w:rPr>
        <w:t xml:space="preserve"> reproduisant les </w:t>
      </w:r>
      <w:proofErr w:type="spellStart"/>
      <w:r w:rsidR="007974F0">
        <w:rPr>
          <w:rStyle w:val="StyleFIME"/>
          <w:rFonts w:eastAsia="PMingLiU" w:cs="Arial"/>
          <w:sz w:val="22"/>
          <w:szCs w:val="22"/>
        </w:rPr>
        <w:t>caractérisques</w:t>
      </w:r>
      <w:proofErr w:type="spellEnd"/>
      <w:r w:rsidR="007974F0">
        <w:rPr>
          <w:rStyle w:val="StyleFIME"/>
          <w:rFonts w:eastAsia="PMingLiU" w:cs="Arial"/>
          <w:sz w:val="22"/>
          <w:szCs w:val="22"/>
        </w:rPr>
        <w:t xml:space="preserve"> de</w:t>
      </w:r>
      <w:r>
        <w:rPr>
          <w:rStyle w:val="StyleFIME"/>
          <w:rFonts w:eastAsia="PMingLiU" w:cs="Arial"/>
          <w:sz w:val="22"/>
          <w:szCs w:val="22"/>
        </w:rPr>
        <w:t xml:space="preserve"> la peau humaine. Des lors, ces produits devront fonctionner sur des capteurs d’empreintes </w:t>
      </w:r>
      <w:r w:rsidR="009376E6">
        <w:rPr>
          <w:rStyle w:val="StyleFIME"/>
          <w:rFonts w:eastAsia="PMingLiU" w:cs="Arial"/>
          <w:sz w:val="22"/>
          <w:szCs w:val="22"/>
        </w:rPr>
        <w:t xml:space="preserve">digitale </w:t>
      </w:r>
      <w:r>
        <w:rPr>
          <w:rStyle w:val="StyleFIME"/>
          <w:rFonts w:eastAsia="PMingLiU" w:cs="Arial"/>
          <w:sz w:val="22"/>
          <w:szCs w:val="22"/>
        </w:rPr>
        <w:t>capacitif</w:t>
      </w:r>
      <w:r w:rsidR="009A289B">
        <w:rPr>
          <w:rStyle w:val="StyleFIME"/>
          <w:rFonts w:eastAsia="PMingLiU" w:cs="Arial"/>
          <w:sz w:val="22"/>
          <w:szCs w:val="22"/>
        </w:rPr>
        <w:t xml:space="preserve">, </w:t>
      </w:r>
      <w:r>
        <w:rPr>
          <w:rStyle w:val="StyleFIME"/>
          <w:rFonts w:eastAsia="PMingLiU" w:cs="Arial"/>
          <w:sz w:val="22"/>
          <w:szCs w:val="22"/>
        </w:rPr>
        <w:t xml:space="preserve">optique </w:t>
      </w:r>
      <w:r w:rsidR="009A289B">
        <w:rPr>
          <w:rStyle w:val="StyleFIME"/>
          <w:rFonts w:eastAsia="PMingLiU" w:cs="Arial"/>
          <w:sz w:val="22"/>
          <w:szCs w:val="22"/>
        </w:rPr>
        <w:t xml:space="preserve">et </w:t>
      </w:r>
      <w:proofErr w:type="spellStart"/>
      <w:r w:rsidR="009A289B">
        <w:rPr>
          <w:rStyle w:val="StyleFIME"/>
          <w:rFonts w:eastAsia="PMingLiU" w:cs="Arial"/>
          <w:sz w:val="22"/>
          <w:szCs w:val="22"/>
        </w:rPr>
        <w:t>ultrasonic</w:t>
      </w:r>
      <w:proofErr w:type="spellEnd"/>
      <w:r w:rsidR="009A289B">
        <w:rPr>
          <w:rStyle w:val="StyleFIME"/>
          <w:rFonts w:eastAsia="PMingLiU" w:cs="Arial"/>
          <w:sz w:val="22"/>
          <w:szCs w:val="22"/>
        </w:rPr>
        <w:t xml:space="preserve"> </w:t>
      </w:r>
      <w:r>
        <w:rPr>
          <w:rStyle w:val="StyleFIME"/>
          <w:rFonts w:eastAsia="PMingLiU" w:cs="Arial"/>
          <w:sz w:val="22"/>
          <w:szCs w:val="22"/>
        </w:rPr>
        <w:t>avec le meilleur taux de réussite atteignable</w:t>
      </w:r>
      <w:r w:rsidR="009376E6">
        <w:rPr>
          <w:rStyle w:val="StyleFIME"/>
          <w:rFonts w:eastAsia="PMingLiU" w:cs="Arial"/>
          <w:sz w:val="22"/>
          <w:szCs w:val="22"/>
        </w:rPr>
        <w:t>, ainsi que sur des capteurs de visages</w:t>
      </w:r>
      <w:r>
        <w:rPr>
          <w:rStyle w:val="StyleFIME"/>
          <w:rFonts w:eastAsia="PMingLiU" w:cs="Arial"/>
          <w:sz w:val="22"/>
          <w:szCs w:val="22"/>
        </w:rPr>
        <w:t xml:space="preserve">. Des essais de </w:t>
      </w:r>
      <w:r w:rsidR="00974AC0">
        <w:rPr>
          <w:rStyle w:val="StyleFIME"/>
          <w:rFonts w:eastAsia="PMingLiU" w:cs="Arial"/>
          <w:sz w:val="22"/>
          <w:szCs w:val="22"/>
        </w:rPr>
        <w:t>synthèse</w:t>
      </w:r>
      <w:r>
        <w:rPr>
          <w:rStyle w:val="StyleFIME"/>
          <w:rFonts w:eastAsia="PMingLiU" w:cs="Arial"/>
          <w:sz w:val="22"/>
          <w:szCs w:val="22"/>
        </w:rPr>
        <w:t xml:space="preserve"> ainsi que tests sur capteurs seront menées au laboratoire </w:t>
      </w:r>
      <w:proofErr w:type="spellStart"/>
      <w:r>
        <w:rPr>
          <w:rStyle w:val="StyleFIME"/>
          <w:rFonts w:eastAsia="PMingLiU" w:cs="Arial"/>
          <w:sz w:val="22"/>
          <w:szCs w:val="22"/>
        </w:rPr>
        <w:t>Fime</w:t>
      </w:r>
      <w:proofErr w:type="spellEnd"/>
      <w:r>
        <w:rPr>
          <w:rStyle w:val="StyleFIME"/>
          <w:rFonts w:eastAsia="PMingLiU" w:cs="Arial"/>
          <w:sz w:val="22"/>
          <w:szCs w:val="22"/>
        </w:rPr>
        <w:t xml:space="preserve"> en collaboration avec l’équipe Biométrique. Leur mise en œuvre, quid devra être à portée d’un laboratoire, sera décrite dans une documentation adéquate.</w:t>
      </w:r>
    </w:p>
    <w:p w14:paraId="4C3D968D" w14:textId="1C4BD246" w:rsidR="00325D7A" w:rsidRDefault="00325D7A" w:rsidP="00BC7648">
      <w:pPr>
        <w:rPr>
          <w:rStyle w:val="StyleFIME"/>
          <w:rFonts w:eastAsia="PMingLiU" w:cs="Arial"/>
          <w:sz w:val="22"/>
          <w:szCs w:val="22"/>
        </w:rPr>
      </w:pPr>
      <w:r>
        <w:rPr>
          <w:rStyle w:val="StyleFIME"/>
          <w:rFonts w:eastAsia="PMingLiU" w:cs="Arial"/>
          <w:sz w:val="22"/>
          <w:szCs w:val="22"/>
        </w:rPr>
        <w:t>Les phases du stage seront :</w:t>
      </w:r>
    </w:p>
    <w:p w14:paraId="440B9F6B" w14:textId="36CE548F" w:rsidR="00325D7A" w:rsidRDefault="00325D7A" w:rsidP="00325D7A">
      <w:pPr>
        <w:pStyle w:val="Paragraphedeliste"/>
        <w:numPr>
          <w:ilvl w:val="0"/>
          <w:numId w:val="26"/>
        </w:numPr>
        <w:rPr>
          <w:rStyle w:val="StyleFIME"/>
          <w:rFonts w:eastAsia="PMingLiU" w:cs="Arial"/>
          <w:sz w:val="22"/>
          <w:szCs w:val="22"/>
        </w:rPr>
      </w:pPr>
      <w:r>
        <w:rPr>
          <w:rStyle w:val="StyleFIME"/>
          <w:rFonts w:eastAsia="PMingLiU" w:cs="Arial"/>
          <w:sz w:val="22"/>
          <w:szCs w:val="22"/>
        </w:rPr>
        <w:t>Prise en main de la problématique et du cahier des charges</w:t>
      </w:r>
    </w:p>
    <w:p w14:paraId="75AD7938" w14:textId="77777777" w:rsidR="004B7810" w:rsidRDefault="004B7810" w:rsidP="004B7810">
      <w:pPr>
        <w:pStyle w:val="Paragraphedeliste"/>
        <w:ind w:left="1080"/>
        <w:rPr>
          <w:rStyle w:val="StyleFIME"/>
          <w:rFonts w:eastAsia="PMingLiU" w:cs="Arial"/>
          <w:sz w:val="22"/>
          <w:szCs w:val="22"/>
        </w:rPr>
      </w:pPr>
    </w:p>
    <w:p w14:paraId="4A7648A9" w14:textId="4470711B" w:rsidR="00325D7A" w:rsidRDefault="00325D7A" w:rsidP="00325D7A">
      <w:pPr>
        <w:pStyle w:val="Paragraphedeliste"/>
        <w:numPr>
          <w:ilvl w:val="0"/>
          <w:numId w:val="26"/>
        </w:numPr>
        <w:rPr>
          <w:rStyle w:val="StyleFIME"/>
          <w:rFonts w:eastAsia="PMingLiU" w:cs="Arial"/>
          <w:sz w:val="22"/>
          <w:szCs w:val="22"/>
        </w:rPr>
      </w:pPr>
      <w:proofErr w:type="spellStart"/>
      <w:r>
        <w:rPr>
          <w:rStyle w:val="StyleFIME"/>
          <w:rFonts w:eastAsia="PMingLiU" w:cs="Arial"/>
          <w:sz w:val="22"/>
          <w:szCs w:val="22"/>
        </w:rPr>
        <w:t>Etat</w:t>
      </w:r>
      <w:proofErr w:type="spellEnd"/>
      <w:r>
        <w:rPr>
          <w:rStyle w:val="StyleFIME"/>
          <w:rFonts w:eastAsia="PMingLiU" w:cs="Arial"/>
          <w:sz w:val="22"/>
          <w:szCs w:val="22"/>
        </w:rPr>
        <w:t xml:space="preserve"> de l’art, recherche de publication</w:t>
      </w:r>
      <w:r w:rsidR="00D875A4">
        <w:rPr>
          <w:rStyle w:val="StyleFIME"/>
          <w:rFonts w:eastAsia="PMingLiU" w:cs="Arial"/>
          <w:sz w:val="22"/>
          <w:szCs w:val="22"/>
        </w:rPr>
        <w:t>s</w:t>
      </w:r>
      <w:r>
        <w:rPr>
          <w:rStyle w:val="StyleFIME"/>
          <w:rFonts w:eastAsia="PMingLiU" w:cs="Arial"/>
          <w:sz w:val="22"/>
          <w:szCs w:val="22"/>
        </w:rPr>
        <w:t xml:space="preserve"> scientifiques</w:t>
      </w:r>
      <w:r w:rsidR="00783AEB">
        <w:rPr>
          <w:rStyle w:val="StyleFIME"/>
          <w:rFonts w:eastAsia="PMingLiU" w:cs="Arial"/>
          <w:sz w:val="22"/>
          <w:szCs w:val="22"/>
        </w:rPr>
        <w:t xml:space="preserve"> sur :</w:t>
      </w:r>
    </w:p>
    <w:p w14:paraId="723381AD" w14:textId="1EF86021" w:rsidR="00783AEB" w:rsidRDefault="00783AEB" w:rsidP="00783AEB">
      <w:pPr>
        <w:pStyle w:val="Paragraphedeliste"/>
        <w:numPr>
          <w:ilvl w:val="1"/>
          <w:numId w:val="26"/>
        </w:numPr>
        <w:rPr>
          <w:rStyle w:val="StyleFIME"/>
          <w:rFonts w:eastAsia="PMingLiU" w:cs="Arial"/>
          <w:sz w:val="22"/>
          <w:szCs w:val="22"/>
        </w:rPr>
      </w:pPr>
      <w:r>
        <w:rPr>
          <w:rStyle w:val="StyleFIME"/>
          <w:rFonts w:eastAsia="PMingLiU" w:cs="Arial"/>
          <w:sz w:val="22"/>
          <w:szCs w:val="22"/>
        </w:rPr>
        <w:t>Les métriques mesurables sur la peau humaine</w:t>
      </w:r>
    </w:p>
    <w:p w14:paraId="6221F2C9" w14:textId="28AFEF5B" w:rsidR="00783AEB" w:rsidRDefault="00783AEB" w:rsidP="00783AEB">
      <w:pPr>
        <w:pStyle w:val="Paragraphedeliste"/>
        <w:numPr>
          <w:ilvl w:val="1"/>
          <w:numId w:val="26"/>
        </w:numPr>
        <w:rPr>
          <w:rStyle w:val="StyleFIME"/>
          <w:rFonts w:eastAsia="PMingLiU" w:cs="Arial"/>
          <w:sz w:val="22"/>
          <w:szCs w:val="22"/>
        </w:rPr>
      </w:pPr>
      <w:r>
        <w:rPr>
          <w:rStyle w:val="StyleFIME"/>
          <w:rFonts w:eastAsia="PMingLiU" w:cs="Arial"/>
          <w:sz w:val="22"/>
          <w:szCs w:val="22"/>
        </w:rPr>
        <w:t>Les caractéristiques</w:t>
      </w:r>
      <w:r w:rsidR="003B30C8">
        <w:rPr>
          <w:rStyle w:val="StyleFIME"/>
          <w:rFonts w:eastAsia="PMingLiU" w:cs="Arial"/>
          <w:sz w:val="22"/>
          <w:szCs w:val="22"/>
        </w:rPr>
        <w:t xml:space="preserve"> mesurées par l</w:t>
      </w:r>
      <w:r>
        <w:rPr>
          <w:rStyle w:val="StyleFIME"/>
          <w:rFonts w:eastAsia="PMingLiU" w:cs="Arial"/>
          <w:sz w:val="22"/>
          <w:szCs w:val="22"/>
        </w:rPr>
        <w:t>es capteurs biométriques</w:t>
      </w:r>
      <w:r w:rsidR="003B30C8">
        <w:rPr>
          <w:rStyle w:val="StyleFIME"/>
          <w:rFonts w:eastAsia="PMingLiU" w:cs="Arial"/>
          <w:sz w:val="22"/>
          <w:szCs w:val="22"/>
        </w:rPr>
        <w:t xml:space="preserve"> optique</w:t>
      </w:r>
      <w:r w:rsidR="00D875A4">
        <w:rPr>
          <w:rStyle w:val="StyleFIME"/>
          <w:rFonts w:eastAsia="PMingLiU" w:cs="Arial"/>
          <w:sz w:val="22"/>
          <w:szCs w:val="22"/>
        </w:rPr>
        <w:t>s</w:t>
      </w:r>
      <w:r w:rsidR="004B7810">
        <w:rPr>
          <w:rStyle w:val="StyleFIME"/>
          <w:rFonts w:eastAsia="PMingLiU" w:cs="Arial"/>
          <w:sz w:val="22"/>
          <w:szCs w:val="22"/>
        </w:rPr>
        <w:t xml:space="preserve"> (doigt et visage)</w:t>
      </w:r>
    </w:p>
    <w:p w14:paraId="452EC576" w14:textId="007E38AD" w:rsidR="003B30C8" w:rsidRDefault="003B30C8" w:rsidP="003B30C8">
      <w:pPr>
        <w:pStyle w:val="Paragraphedeliste"/>
        <w:numPr>
          <w:ilvl w:val="1"/>
          <w:numId w:val="26"/>
        </w:numPr>
        <w:rPr>
          <w:rStyle w:val="StyleFIME"/>
          <w:rFonts w:eastAsia="PMingLiU" w:cs="Arial"/>
          <w:sz w:val="22"/>
          <w:szCs w:val="22"/>
        </w:rPr>
      </w:pPr>
      <w:r>
        <w:rPr>
          <w:rStyle w:val="StyleFIME"/>
          <w:rFonts w:eastAsia="PMingLiU" w:cs="Arial"/>
          <w:sz w:val="22"/>
          <w:szCs w:val="22"/>
        </w:rPr>
        <w:t>Les caractéristiques mesurées par les capteurs biométriques capacitif</w:t>
      </w:r>
      <w:r w:rsidR="00D875A4">
        <w:rPr>
          <w:rStyle w:val="StyleFIME"/>
          <w:rFonts w:eastAsia="PMingLiU" w:cs="Arial"/>
          <w:sz w:val="22"/>
          <w:szCs w:val="22"/>
        </w:rPr>
        <w:t>s</w:t>
      </w:r>
    </w:p>
    <w:p w14:paraId="791481CC" w14:textId="35CC158C" w:rsidR="003B30C8" w:rsidRDefault="003B30C8" w:rsidP="003B30C8">
      <w:pPr>
        <w:pStyle w:val="Paragraphedeliste"/>
        <w:numPr>
          <w:ilvl w:val="1"/>
          <w:numId w:val="26"/>
        </w:numPr>
        <w:rPr>
          <w:rStyle w:val="StyleFIME"/>
          <w:rFonts w:eastAsia="PMingLiU" w:cs="Arial"/>
          <w:sz w:val="22"/>
          <w:szCs w:val="22"/>
        </w:rPr>
      </w:pPr>
      <w:r>
        <w:rPr>
          <w:rStyle w:val="StyleFIME"/>
          <w:rFonts w:eastAsia="PMingLiU" w:cs="Arial"/>
          <w:sz w:val="22"/>
          <w:szCs w:val="22"/>
        </w:rPr>
        <w:t>Les caractéristiques mesurées par les capteurs biométriques ultrasoni</w:t>
      </w:r>
      <w:r w:rsidR="00D875A4">
        <w:rPr>
          <w:rStyle w:val="StyleFIME"/>
          <w:rFonts w:eastAsia="PMingLiU" w:cs="Arial"/>
          <w:sz w:val="22"/>
          <w:szCs w:val="22"/>
        </w:rPr>
        <w:t>ques</w:t>
      </w:r>
    </w:p>
    <w:p w14:paraId="0C657C98" w14:textId="77777777" w:rsidR="004B7810" w:rsidRDefault="004B7810" w:rsidP="004B7810">
      <w:pPr>
        <w:pStyle w:val="Paragraphedeliste"/>
        <w:ind w:left="1800"/>
        <w:rPr>
          <w:rStyle w:val="StyleFIME"/>
          <w:rFonts w:eastAsia="PMingLiU" w:cs="Arial"/>
          <w:sz w:val="22"/>
          <w:szCs w:val="22"/>
        </w:rPr>
      </w:pPr>
    </w:p>
    <w:p w14:paraId="4C5A745C" w14:textId="733A8FE4" w:rsidR="003B30C8" w:rsidRDefault="004B7810" w:rsidP="003B30C8">
      <w:pPr>
        <w:pStyle w:val="Paragraphedeliste"/>
        <w:numPr>
          <w:ilvl w:val="0"/>
          <w:numId w:val="26"/>
        </w:numPr>
        <w:rPr>
          <w:rStyle w:val="StyleFIME"/>
          <w:rFonts w:eastAsia="PMingLiU" w:cs="Arial"/>
          <w:sz w:val="22"/>
          <w:szCs w:val="22"/>
        </w:rPr>
      </w:pPr>
      <w:proofErr w:type="spellStart"/>
      <w:r>
        <w:rPr>
          <w:rStyle w:val="StyleFIME"/>
          <w:rFonts w:eastAsia="PMingLiU" w:cs="Arial"/>
          <w:sz w:val="22"/>
          <w:szCs w:val="22"/>
        </w:rPr>
        <w:t>Etat</w:t>
      </w:r>
      <w:proofErr w:type="spellEnd"/>
      <w:r>
        <w:rPr>
          <w:rStyle w:val="StyleFIME"/>
          <w:rFonts w:eastAsia="PMingLiU" w:cs="Arial"/>
          <w:sz w:val="22"/>
          <w:szCs w:val="22"/>
        </w:rPr>
        <w:t xml:space="preserve"> de l’art sur la recherche dans le domaine de la simulation de peau humaine et des caractéristiques </w:t>
      </w:r>
      <w:r w:rsidR="00D875A4">
        <w:rPr>
          <w:rStyle w:val="StyleFIME"/>
          <w:rFonts w:eastAsia="PMingLiU" w:cs="Arial"/>
          <w:sz w:val="22"/>
          <w:szCs w:val="22"/>
        </w:rPr>
        <w:t>liées</w:t>
      </w:r>
    </w:p>
    <w:p w14:paraId="48DDA6D9" w14:textId="77777777" w:rsidR="003B30C8" w:rsidRDefault="003B30C8" w:rsidP="004B7810">
      <w:pPr>
        <w:pStyle w:val="Paragraphedeliste"/>
        <w:ind w:left="1800"/>
        <w:rPr>
          <w:rStyle w:val="StyleFIME"/>
          <w:rFonts w:eastAsia="PMingLiU" w:cs="Arial"/>
          <w:sz w:val="22"/>
          <w:szCs w:val="22"/>
        </w:rPr>
      </w:pPr>
    </w:p>
    <w:p w14:paraId="31FFAC8E" w14:textId="3CC49BBA" w:rsidR="00783AEB" w:rsidRDefault="00783AEB" w:rsidP="00325D7A">
      <w:pPr>
        <w:pStyle w:val="Paragraphedeliste"/>
        <w:numPr>
          <w:ilvl w:val="0"/>
          <w:numId w:val="26"/>
        </w:numPr>
        <w:rPr>
          <w:rStyle w:val="StyleFIME"/>
          <w:rFonts w:eastAsia="PMingLiU" w:cs="Arial"/>
          <w:sz w:val="22"/>
          <w:szCs w:val="22"/>
        </w:rPr>
      </w:pPr>
      <w:r>
        <w:rPr>
          <w:rStyle w:val="StyleFIME"/>
          <w:rFonts w:eastAsia="PMingLiU" w:cs="Arial"/>
          <w:sz w:val="22"/>
          <w:szCs w:val="22"/>
        </w:rPr>
        <w:t>Proposition de</w:t>
      </w:r>
      <w:r w:rsidR="002B3850">
        <w:rPr>
          <w:rStyle w:val="StyleFIME"/>
          <w:rFonts w:eastAsia="PMingLiU" w:cs="Arial"/>
          <w:sz w:val="22"/>
          <w:szCs w:val="22"/>
        </w:rPr>
        <w:t xml:space="preserve"> solutions de conception de matériaux reproduisant la peau humaine</w:t>
      </w:r>
    </w:p>
    <w:p w14:paraId="3B5EED72" w14:textId="77777777" w:rsidR="002B3850" w:rsidRPr="002B3850" w:rsidRDefault="002B3850" w:rsidP="002B3850">
      <w:pPr>
        <w:pStyle w:val="Paragraphedeliste"/>
        <w:rPr>
          <w:rStyle w:val="StyleFIME"/>
          <w:rFonts w:eastAsia="PMingLiU" w:cs="Arial"/>
          <w:sz w:val="22"/>
          <w:szCs w:val="22"/>
        </w:rPr>
      </w:pPr>
    </w:p>
    <w:p w14:paraId="07B1643B" w14:textId="331A4BE3" w:rsidR="002B3850" w:rsidRDefault="002B3850" w:rsidP="00325D7A">
      <w:pPr>
        <w:pStyle w:val="Paragraphedeliste"/>
        <w:numPr>
          <w:ilvl w:val="0"/>
          <w:numId w:val="26"/>
        </w:numPr>
        <w:rPr>
          <w:rStyle w:val="StyleFIME"/>
          <w:rFonts w:eastAsia="PMingLiU" w:cs="Arial"/>
          <w:sz w:val="22"/>
          <w:szCs w:val="22"/>
        </w:rPr>
      </w:pPr>
      <w:r>
        <w:rPr>
          <w:rStyle w:val="StyleFIME"/>
          <w:rFonts w:eastAsia="PMingLiU" w:cs="Arial"/>
          <w:sz w:val="22"/>
          <w:szCs w:val="22"/>
        </w:rPr>
        <w:t>Création</w:t>
      </w:r>
      <w:r w:rsidR="00D875A4">
        <w:rPr>
          <w:rStyle w:val="StyleFIME"/>
          <w:rFonts w:eastAsia="PMingLiU" w:cs="Arial"/>
          <w:sz w:val="22"/>
          <w:szCs w:val="22"/>
        </w:rPr>
        <w:t>,</w:t>
      </w:r>
      <w:r>
        <w:rPr>
          <w:rStyle w:val="StyleFIME"/>
          <w:rFonts w:eastAsia="PMingLiU" w:cs="Arial"/>
          <w:sz w:val="22"/>
          <w:szCs w:val="22"/>
        </w:rPr>
        <w:t xml:space="preserve"> Test</w:t>
      </w:r>
      <w:r w:rsidR="00D875A4">
        <w:rPr>
          <w:rStyle w:val="StyleFIME"/>
          <w:rFonts w:eastAsia="PMingLiU" w:cs="Arial"/>
          <w:sz w:val="22"/>
          <w:szCs w:val="22"/>
        </w:rPr>
        <w:t xml:space="preserve"> &amp; Validation</w:t>
      </w:r>
    </w:p>
    <w:p w14:paraId="40A9D14F" w14:textId="77777777" w:rsidR="002B3850" w:rsidRPr="002B3850" w:rsidRDefault="002B3850" w:rsidP="002B3850">
      <w:pPr>
        <w:pStyle w:val="Paragraphedeliste"/>
        <w:rPr>
          <w:rStyle w:val="StyleFIME"/>
          <w:rFonts w:eastAsia="PMingLiU" w:cs="Arial"/>
          <w:sz w:val="22"/>
          <w:szCs w:val="22"/>
        </w:rPr>
      </w:pPr>
    </w:p>
    <w:p w14:paraId="10A240C6" w14:textId="1C1F568F" w:rsidR="00670806" w:rsidRPr="00AC7753" w:rsidRDefault="002B3850" w:rsidP="00BC7648">
      <w:pPr>
        <w:pStyle w:val="Paragraphedeliste"/>
        <w:numPr>
          <w:ilvl w:val="0"/>
          <w:numId w:val="26"/>
        </w:numPr>
        <w:rPr>
          <w:rStyle w:val="StyleFIME"/>
          <w:rFonts w:eastAsia="PMingLiU" w:cs="Arial"/>
          <w:sz w:val="22"/>
          <w:szCs w:val="22"/>
        </w:rPr>
      </w:pPr>
      <w:r w:rsidRPr="0057562A">
        <w:rPr>
          <w:rStyle w:val="StyleFIME"/>
          <w:rFonts w:eastAsia="PMingLiU" w:cs="Arial"/>
          <w:sz w:val="22"/>
          <w:szCs w:val="22"/>
        </w:rPr>
        <w:t>Réalisation d’un mode opératoire / guideline</w:t>
      </w:r>
      <w:r w:rsidR="0057562A" w:rsidRPr="0057562A">
        <w:rPr>
          <w:rStyle w:val="StyleFIME"/>
          <w:rFonts w:eastAsia="PMingLiU" w:cs="Arial"/>
          <w:sz w:val="22"/>
          <w:szCs w:val="22"/>
        </w:rPr>
        <w:t xml:space="preserve"> pour les équipes</w:t>
      </w:r>
    </w:p>
    <w:p w14:paraId="10A240C7" w14:textId="77777777" w:rsidR="00164263" w:rsidRPr="005B30C2" w:rsidRDefault="00164263" w:rsidP="00BC7648">
      <w:pPr>
        <w:pStyle w:val="Paragraphedeliste"/>
        <w:ind w:left="0"/>
        <w:contextualSpacing w:val="0"/>
        <w:jc w:val="both"/>
        <w:rPr>
          <w:rFonts w:ascii="Arial" w:hAnsi="Arial" w:cs="Arial"/>
          <w:bCs/>
          <w:sz w:val="22"/>
          <w:szCs w:val="22"/>
          <w:lang w:val="fr-FR" w:eastAsia="zh-TW"/>
        </w:rPr>
      </w:pPr>
    </w:p>
    <w:p w14:paraId="10A240C8" w14:textId="77777777" w:rsidR="00E73E61" w:rsidRPr="005B30C2" w:rsidRDefault="00BC7648" w:rsidP="00BC7648">
      <w:pPr>
        <w:pBdr>
          <w:bottom w:val="single" w:sz="6" w:space="1" w:color="auto"/>
        </w:pBdr>
        <w:spacing w:before="0" w:after="0"/>
        <w:rPr>
          <w:rFonts w:cs="Arial"/>
          <w:b/>
          <w:szCs w:val="22"/>
        </w:rPr>
      </w:pPr>
      <w:r w:rsidRPr="005B30C2">
        <w:rPr>
          <w:rFonts w:cs="Arial"/>
          <w:b/>
          <w:szCs w:val="22"/>
        </w:rPr>
        <w:t>PROFIL RECHERCHE</w:t>
      </w:r>
    </w:p>
    <w:p w14:paraId="10A240C9" w14:textId="77777777" w:rsidR="00E73E61" w:rsidRPr="005B30C2" w:rsidRDefault="00E73E61" w:rsidP="00BC7648">
      <w:pPr>
        <w:spacing w:before="0" w:after="0"/>
        <w:rPr>
          <w:rFonts w:cs="Arial"/>
          <w:szCs w:val="22"/>
        </w:rPr>
      </w:pPr>
    </w:p>
    <w:p w14:paraId="10A240CC" w14:textId="77777777" w:rsidR="00424E2C" w:rsidRDefault="00424E2C" w:rsidP="00BC7648">
      <w:pPr>
        <w:spacing w:before="0" w:after="0"/>
        <w:rPr>
          <w:rFonts w:cs="Arial"/>
          <w:szCs w:val="22"/>
        </w:rPr>
      </w:pPr>
      <w:r w:rsidRPr="005B30C2">
        <w:rPr>
          <w:rFonts w:cs="Arial"/>
          <w:b/>
          <w:szCs w:val="22"/>
        </w:rPr>
        <w:t xml:space="preserve">Contrat : </w:t>
      </w:r>
      <w:r w:rsidR="001B0050" w:rsidRPr="001B0050">
        <w:rPr>
          <w:rFonts w:cs="Arial"/>
          <w:szCs w:val="22"/>
        </w:rPr>
        <w:t>Stage</w:t>
      </w:r>
    </w:p>
    <w:p w14:paraId="10A240CD" w14:textId="77777777" w:rsidR="005B30C2" w:rsidRPr="005B30C2" w:rsidRDefault="005B30C2" w:rsidP="00BC7648">
      <w:pPr>
        <w:spacing w:before="0" w:after="0"/>
        <w:rPr>
          <w:rFonts w:cs="Arial"/>
          <w:b/>
          <w:szCs w:val="22"/>
        </w:rPr>
      </w:pPr>
    </w:p>
    <w:p w14:paraId="10A240CE" w14:textId="20145E33" w:rsidR="00BC7648" w:rsidRPr="005B30C2" w:rsidRDefault="00BC7648" w:rsidP="00BC7648">
      <w:pPr>
        <w:spacing w:before="0" w:after="0"/>
        <w:rPr>
          <w:rFonts w:cs="Arial"/>
          <w:b/>
          <w:szCs w:val="22"/>
        </w:rPr>
      </w:pPr>
      <w:r w:rsidRPr="005B30C2">
        <w:rPr>
          <w:rFonts w:cs="Arial"/>
          <w:b/>
          <w:szCs w:val="22"/>
        </w:rPr>
        <w:t>Durée :</w:t>
      </w:r>
      <w:r w:rsidR="00E7190E" w:rsidRPr="005B30C2">
        <w:rPr>
          <w:rFonts w:cs="Arial"/>
          <w:b/>
          <w:szCs w:val="22"/>
        </w:rPr>
        <w:t xml:space="preserve"> </w:t>
      </w:r>
      <w:r w:rsidR="001B0050" w:rsidRPr="001B0050">
        <w:rPr>
          <w:rFonts w:cs="Arial"/>
          <w:szCs w:val="22"/>
        </w:rPr>
        <w:t xml:space="preserve">4 </w:t>
      </w:r>
      <w:r w:rsidR="009A289B">
        <w:rPr>
          <w:rFonts w:cs="Arial"/>
          <w:szCs w:val="22"/>
        </w:rPr>
        <w:t xml:space="preserve">à 6 </w:t>
      </w:r>
      <w:r w:rsidR="001B0050" w:rsidRPr="001B0050">
        <w:rPr>
          <w:rFonts w:cs="Arial"/>
          <w:szCs w:val="22"/>
        </w:rPr>
        <w:t>mois</w:t>
      </w:r>
    </w:p>
    <w:p w14:paraId="10A240CF" w14:textId="77777777" w:rsidR="005B30C2" w:rsidRDefault="005B30C2" w:rsidP="00BC7648">
      <w:pPr>
        <w:spacing w:before="0" w:after="0"/>
        <w:rPr>
          <w:rFonts w:cs="Arial"/>
          <w:b/>
          <w:szCs w:val="22"/>
        </w:rPr>
      </w:pPr>
    </w:p>
    <w:p w14:paraId="46FBCF33" w14:textId="6ACC0FE2" w:rsidR="00AC7753" w:rsidRDefault="00F41DA0" w:rsidP="00BC7648">
      <w:pPr>
        <w:spacing w:before="0" w:after="0"/>
        <w:rPr>
          <w:rFonts w:cs="Arial"/>
          <w:szCs w:val="22"/>
        </w:rPr>
      </w:pPr>
      <w:r w:rsidRPr="005B30C2">
        <w:rPr>
          <w:rFonts w:cs="Arial"/>
          <w:b/>
          <w:szCs w:val="22"/>
        </w:rPr>
        <w:t>Loca</w:t>
      </w:r>
      <w:r w:rsidR="005F6F18" w:rsidRPr="005B30C2">
        <w:rPr>
          <w:rFonts w:cs="Arial"/>
          <w:b/>
          <w:szCs w:val="22"/>
        </w:rPr>
        <w:t>lisa</w:t>
      </w:r>
      <w:r w:rsidRPr="005B30C2">
        <w:rPr>
          <w:rFonts w:cs="Arial"/>
          <w:b/>
          <w:szCs w:val="22"/>
        </w:rPr>
        <w:t>tion</w:t>
      </w:r>
      <w:r w:rsidR="005F6F18" w:rsidRPr="005B30C2">
        <w:rPr>
          <w:rFonts w:cs="Arial"/>
          <w:b/>
          <w:szCs w:val="22"/>
        </w:rPr>
        <w:t xml:space="preserve"> </w:t>
      </w:r>
      <w:r w:rsidRPr="005B30C2">
        <w:rPr>
          <w:rFonts w:cs="Arial"/>
          <w:b/>
          <w:szCs w:val="22"/>
        </w:rPr>
        <w:t>:</w:t>
      </w:r>
      <w:r w:rsidR="00F86BEB" w:rsidRPr="005B30C2">
        <w:rPr>
          <w:rFonts w:cs="Arial"/>
          <w:szCs w:val="22"/>
        </w:rPr>
        <w:t xml:space="preserve"> </w:t>
      </w:r>
      <w:r w:rsidR="001B0050">
        <w:rPr>
          <w:rFonts w:cs="Arial"/>
          <w:szCs w:val="22"/>
        </w:rPr>
        <w:t>Caen</w:t>
      </w:r>
    </w:p>
    <w:p w14:paraId="318A544D" w14:textId="22D0E9E9" w:rsidR="00AC7753" w:rsidRDefault="00AC7753" w:rsidP="00BC7648">
      <w:pPr>
        <w:spacing w:before="0" w:after="0"/>
        <w:rPr>
          <w:rFonts w:cs="Arial"/>
          <w:szCs w:val="22"/>
        </w:rPr>
      </w:pPr>
    </w:p>
    <w:p w14:paraId="43AA649D" w14:textId="6096A3EB" w:rsidR="00AC7753" w:rsidRPr="00AC7753" w:rsidRDefault="00AC7753" w:rsidP="00BC7648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 xml:space="preserve">Candidature à envoyer à : </w:t>
      </w:r>
      <w:hyperlink r:id="rId8" w:tgtFrame="_blank" w:history="1">
        <w:r w:rsidRPr="00AC7753">
          <w:rPr>
            <w:rStyle w:val="Lienhypertexte"/>
            <w:rFonts w:cs="Arial"/>
          </w:rPr>
          <w:t>m.dumont@fime.com</w:t>
        </w:r>
      </w:hyperlink>
      <w:r w:rsidRPr="00AC7753">
        <w:rPr>
          <w:rStyle w:val="object"/>
          <w:rFonts w:cs="Arial"/>
          <w:color w:val="123940"/>
        </w:rPr>
        <w:t xml:space="preserve"> </w:t>
      </w:r>
      <w:r>
        <w:rPr>
          <w:rStyle w:val="object"/>
          <w:rFonts w:cs="Arial"/>
          <w:color w:val="123940"/>
        </w:rPr>
        <w:t xml:space="preserve">et </w:t>
      </w:r>
      <w:r w:rsidRPr="00AC7753">
        <w:rPr>
          <w:rStyle w:val="object"/>
          <w:rFonts w:cs="Arial"/>
          <w:color w:val="123940"/>
        </w:rPr>
        <w:t>joel.dimanno@fime.com</w:t>
      </w:r>
    </w:p>
    <w:sectPr w:rsidR="00AC7753" w:rsidRPr="00AC7753" w:rsidSect="00D865D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28" w:bottom="1304" w:left="14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CB84" w14:textId="77777777" w:rsidR="00A462A6" w:rsidRDefault="00A462A6">
      <w:r>
        <w:separator/>
      </w:r>
    </w:p>
  </w:endnote>
  <w:endnote w:type="continuationSeparator" w:id="0">
    <w:p w14:paraId="3FDCC56C" w14:textId="77777777" w:rsidR="00A462A6" w:rsidRDefault="00A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elvetica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40D6" w14:textId="77777777" w:rsidR="00D865DC" w:rsidRDefault="00FA0AA6">
    <w:pPr>
      <w:tabs>
        <w:tab w:val="center" w:pos="4820"/>
        <w:tab w:val="right" w:pos="9070"/>
      </w:tabs>
      <w:jc w:val="left"/>
      <w:rPr>
        <w:rFonts w:cs="Arial"/>
        <w:sz w:val="20"/>
        <w:szCs w:val="20"/>
        <w:lang w:val="en-GB"/>
      </w:rPr>
    </w:pPr>
    <w:r>
      <w:rPr>
        <w:sz w:val="20"/>
        <w:szCs w:val="22"/>
        <w:lang w:val="en-GB"/>
      </w:rPr>
      <w:tab/>
    </w:r>
    <w:r>
      <w:rPr>
        <w:sz w:val="20"/>
        <w:szCs w:val="20"/>
        <w:lang w:val="en-GB"/>
      </w:rPr>
      <w:tab/>
      <w:t xml:space="preserve"> </w:t>
    </w:r>
    <w:r w:rsidR="00411A14">
      <w:rPr>
        <w:rFonts w:cs="Arial"/>
        <w:sz w:val="20"/>
        <w:szCs w:val="20"/>
        <w:lang w:val="en-GB"/>
      </w:rPr>
      <w:fldChar w:fldCharType="begin"/>
    </w:r>
    <w:r>
      <w:rPr>
        <w:rFonts w:cs="Arial"/>
        <w:sz w:val="20"/>
        <w:szCs w:val="20"/>
        <w:lang w:val="en-GB"/>
      </w:rPr>
      <w:instrText xml:space="preserve"> PAGE   \* MERGEFORMAT </w:instrText>
    </w:r>
    <w:r w:rsidR="00411A14">
      <w:rPr>
        <w:rFonts w:cs="Arial"/>
        <w:sz w:val="20"/>
        <w:szCs w:val="20"/>
        <w:lang w:val="en-GB"/>
      </w:rPr>
      <w:fldChar w:fldCharType="separate"/>
    </w:r>
    <w:r w:rsidR="005B30C2">
      <w:rPr>
        <w:rFonts w:cs="Arial"/>
        <w:noProof/>
        <w:sz w:val="20"/>
        <w:szCs w:val="20"/>
        <w:lang w:val="en-GB"/>
      </w:rPr>
      <w:t>2</w:t>
    </w:r>
    <w:r w:rsidR="00411A14">
      <w:rPr>
        <w:rFonts w:cs="Arial"/>
        <w:sz w:val="20"/>
        <w:szCs w:val="20"/>
        <w:lang w:val="en-GB"/>
      </w:rPr>
      <w:fldChar w:fldCharType="end"/>
    </w:r>
    <w:r>
      <w:rPr>
        <w:rFonts w:cs="Arial"/>
        <w:sz w:val="20"/>
        <w:szCs w:val="20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40D8" w14:textId="77777777" w:rsidR="00D865DC" w:rsidRDefault="00FA0AA6">
    <w:pPr>
      <w:tabs>
        <w:tab w:val="center" w:pos="4820"/>
        <w:tab w:val="right" w:pos="9070"/>
      </w:tabs>
      <w:jc w:val="left"/>
      <w:rPr>
        <w:rFonts w:cs="Arial"/>
        <w:sz w:val="20"/>
        <w:szCs w:val="20"/>
        <w:lang w:val="en-GB"/>
      </w:rPr>
    </w:pPr>
    <w:r>
      <w:rPr>
        <w:sz w:val="20"/>
        <w:szCs w:val="22"/>
        <w:lang w:val="en-GB"/>
      </w:rPr>
      <w:tab/>
    </w:r>
    <w:r>
      <w:rPr>
        <w:sz w:val="20"/>
        <w:szCs w:val="20"/>
        <w:lang w:val="en-GB"/>
      </w:rPr>
      <w:tab/>
    </w:r>
    <w:r w:rsidR="00411A14">
      <w:rPr>
        <w:sz w:val="20"/>
        <w:szCs w:val="20"/>
        <w:lang w:val="en-GB"/>
      </w:rPr>
      <w:fldChar w:fldCharType="begin"/>
    </w:r>
    <w:r>
      <w:rPr>
        <w:sz w:val="20"/>
        <w:szCs w:val="20"/>
        <w:lang w:val="en-GB"/>
      </w:rPr>
      <w:instrText xml:space="preserve"> PAGE   \* MERGEFORMAT </w:instrText>
    </w:r>
    <w:r w:rsidR="00411A14">
      <w:rPr>
        <w:sz w:val="20"/>
        <w:szCs w:val="20"/>
        <w:lang w:val="en-GB"/>
      </w:rPr>
      <w:fldChar w:fldCharType="separate"/>
    </w:r>
    <w:r w:rsidR="00CC7D70">
      <w:rPr>
        <w:noProof/>
        <w:sz w:val="20"/>
        <w:szCs w:val="20"/>
        <w:lang w:val="en-GB"/>
      </w:rPr>
      <w:t>1</w:t>
    </w:r>
    <w:r w:rsidR="00411A14">
      <w:rPr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0601" w14:textId="77777777" w:rsidR="00A462A6" w:rsidRDefault="00A462A6">
      <w:r>
        <w:separator/>
      </w:r>
    </w:p>
  </w:footnote>
  <w:footnote w:type="continuationSeparator" w:id="0">
    <w:p w14:paraId="39AFB717" w14:textId="77777777" w:rsidR="00A462A6" w:rsidRDefault="00A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40D5" w14:textId="77777777" w:rsidR="00D865DC" w:rsidRDefault="00FA0AA6">
    <w:pPr>
      <w:pStyle w:val="En-tte"/>
      <w:jc w:val="lef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0A240D9" wp14:editId="10A240DA">
          <wp:simplePos x="0" y="0"/>
          <wp:positionH relativeFrom="column">
            <wp:posOffset>5888355</wp:posOffset>
          </wp:positionH>
          <wp:positionV relativeFrom="paragraph">
            <wp:posOffset>-26670</wp:posOffset>
          </wp:positionV>
          <wp:extent cx="419100" cy="457200"/>
          <wp:effectExtent l="19050" t="0" r="0" b="0"/>
          <wp:wrapNone/>
          <wp:docPr id="14" name="Image 18" descr="forme_F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rme_F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40D7" w14:textId="77777777" w:rsidR="00D865DC" w:rsidRPr="005B30C2" w:rsidRDefault="00FA0AA6" w:rsidP="005F6F18">
    <w:pPr>
      <w:pStyle w:val="En-tte"/>
      <w:rPr>
        <w:sz w:val="72"/>
        <w:szCs w:val="72"/>
      </w:rPr>
    </w:pPr>
    <w:r w:rsidRPr="005B30C2">
      <w:rPr>
        <w:noProof/>
        <w:sz w:val="72"/>
        <w:szCs w:val="72"/>
        <w:lang w:val="en-US" w:eastAsia="en-US"/>
      </w:rPr>
      <w:drawing>
        <wp:anchor distT="0" distB="0" distL="114300" distR="114300" simplePos="0" relativeHeight="251659264" behindDoc="0" locked="0" layoutInCell="1" allowOverlap="1" wp14:anchorId="10A240DB" wp14:editId="10A240DC">
          <wp:simplePos x="0" y="0"/>
          <wp:positionH relativeFrom="column">
            <wp:posOffset>-655320</wp:posOffset>
          </wp:positionH>
          <wp:positionV relativeFrom="paragraph">
            <wp:posOffset>-45720</wp:posOffset>
          </wp:positionV>
          <wp:extent cx="657225" cy="865868"/>
          <wp:effectExtent l="0" t="0" r="0" b="0"/>
          <wp:wrapNone/>
          <wp:docPr id="13" name="Image 11" descr="logo_F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83" cy="872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B71"/>
    <w:multiLevelType w:val="hybridMultilevel"/>
    <w:tmpl w:val="249034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72C4BE">
      <w:start w:val="1"/>
      <w:numFmt w:val="bullet"/>
      <w:lvlText w:val="-"/>
      <w:lvlJc w:val="left"/>
      <w:pPr>
        <w:ind w:left="1800" w:hanging="36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C1495"/>
    <w:multiLevelType w:val="hybridMultilevel"/>
    <w:tmpl w:val="91D070F0"/>
    <w:lvl w:ilvl="0" w:tplc="4072C4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A54"/>
    <w:multiLevelType w:val="hybridMultilevel"/>
    <w:tmpl w:val="42FE7F3E"/>
    <w:lvl w:ilvl="0" w:tplc="4072C4BE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4072C4BE">
      <w:start w:val="1"/>
      <w:numFmt w:val="bullet"/>
      <w:lvlText w:val="-"/>
      <w:lvlJc w:val="left"/>
      <w:pPr>
        <w:ind w:left="1156" w:hanging="36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70127DF"/>
    <w:multiLevelType w:val="hybridMultilevel"/>
    <w:tmpl w:val="8050F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85074BA"/>
    <w:multiLevelType w:val="hybridMultilevel"/>
    <w:tmpl w:val="BE60F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1E7"/>
    <w:multiLevelType w:val="hybridMultilevel"/>
    <w:tmpl w:val="4510C4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C5493"/>
    <w:multiLevelType w:val="hybridMultilevel"/>
    <w:tmpl w:val="BCAC97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72C4B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2C89"/>
    <w:multiLevelType w:val="hybridMultilevel"/>
    <w:tmpl w:val="73D06E84"/>
    <w:lvl w:ilvl="0" w:tplc="4072C4BE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4072C4BE">
      <w:start w:val="1"/>
      <w:numFmt w:val="bullet"/>
      <w:lvlText w:val="-"/>
      <w:lvlJc w:val="left"/>
      <w:pPr>
        <w:ind w:left="1156" w:hanging="36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BBE4468"/>
    <w:multiLevelType w:val="hybridMultilevel"/>
    <w:tmpl w:val="1448796C"/>
    <w:lvl w:ilvl="0" w:tplc="4072C4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56766"/>
    <w:multiLevelType w:val="hybridMultilevel"/>
    <w:tmpl w:val="DD84A0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E14494"/>
    <w:multiLevelType w:val="hybridMultilevel"/>
    <w:tmpl w:val="434E848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72C4B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63620"/>
    <w:multiLevelType w:val="hybridMultilevel"/>
    <w:tmpl w:val="32DEF3E2"/>
    <w:lvl w:ilvl="0" w:tplc="4072C4BE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264BA"/>
    <w:multiLevelType w:val="hybridMultilevel"/>
    <w:tmpl w:val="B8F0604E"/>
    <w:lvl w:ilvl="0" w:tplc="3F18EFF8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6270"/>
    <w:multiLevelType w:val="hybridMultilevel"/>
    <w:tmpl w:val="80E44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44B4"/>
    <w:multiLevelType w:val="hybridMultilevel"/>
    <w:tmpl w:val="CC626B18"/>
    <w:lvl w:ilvl="0" w:tplc="4072C4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32529"/>
    <w:multiLevelType w:val="hybridMultilevel"/>
    <w:tmpl w:val="835030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C2C85"/>
    <w:multiLevelType w:val="hybridMultilevel"/>
    <w:tmpl w:val="55CA9FFC"/>
    <w:lvl w:ilvl="0" w:tplc="4072C4BE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4072C4BE">
      <w:start w:val="1"/>
      <w:numFmt w:val="bullet"/>
      <w:lvlText w:val="-"/>
      <w:lvlJc w:val="left"/>
      <w:pPr>
        <w:ind w:left="1156" w:hanging="36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6FC5284"/>
    <w:multiLevelType w:val="hybridMultilevel"/>
    <w:tmpl w:val="C20610C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8" w:tplc="040C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8" w15:restartNumberingAfterBreak="0">
    <w:nsid w:val="5735578F"/>
    <w:multiLevelType w:val="hybridMultilevel"/>
    <w:tmpl w:val="9462E7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396051"/>
    <w:multiLevelType w:val="hybridMultilevel"/>
    <w:tmpl w:val="9CBA2C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83F5A"/>
    <w:multiLevelType w:val="hybridMultilevel"/>
    <w:tmpl w:val="28C0CF4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FE1F51"/>
    <w:multiLevelType w:val="hybridMultilevel"/>
    <w:tmpl w:val="B4FCAE5E"/>
    <w:lvl w:ilvl="0" w:tplc="0B9A6C9A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5D6F0E"/>
    <w:multiLevelType w:val="hybridMultilevel"/>
    <w:tmpl w:val="8C46C2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2C576B"/>
    <w:multiLevelType w:val="hybridMultilevel"/>
    <w:tmpl w:val="BD50453E"/>
    <w:lvl w:ilvl="0" w:tplc="0F9C57EE">
      <w:start w:val="1"/>
      <w:numFmt w:val="bullet"/>
      <w:pStyle w:val="StyleDroite0cmInterlignesimple1"/>
      <w:lvlText w:val=""/>
      <w:lvlJc w:val="left"/>
      <w:pPr>
        <w:tabs>
          <w:tab w:val="num" w:pos="3062"/>
        </w:tabs>
        <w:ind w:left="2835" w:firstLine="0"/>
      </w:pPr>
      <w:rPr>
        <w:rFonts w:ascii="Symbol" w:hAnsi="Symbol" w:hint="default"/>
        <w:color w:val="895D8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83896"/>
    <w:multiLevelType w:val="hybridMultilevel"/>
    <w:tmpl w:val="388EF9EC"/>
    <w:lvl w:ilvl="0" w:tplc="4072C4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F1F00"/>
    <w:multiLevelType w:val="hybridMultilevel"/>
    <w:tmpl w:val="D534A8A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0"/>
  </w:num>
  <w:num w:numId="5">
    <w:abstractNumId w:val="25"/>
  </w:num>
  <w:num w:numId="6">
    <w:abstractNumId w:val="3"/>
  </w:num>
  <w:num w:numId="7">
    <w:abstractNumId w:val="4"/>
  </w:num>
  <w:num w:numId="8">
    <w:abstractNumId w:val="0"/>
  </w:num>
  <w:num w:numId="9">
    <w:abstractNumId w:val="16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1"/>
  </w:num>
  <w:num w:numId="16">
    <w:abstractNumId w:val="14"/>
  </w:num>
  <w:num w:numId="17">
    <w:abstractNumId w:val="8"/>
  </w:num>
  <w:num w:numId="18">
    <w:abstractNumId w:val="24"/>
  </w:num>
  <w:num w:numId="19">
    <w:abstractNumId w:val="22"/>
  </w:num>
  <w:num w:numId="20">
    <w:abstractNumId w:val="19"/>
  </w:num>
  <w:num w:numId="21">
    <w:abstractNumId w:val="15"/>
  </w:num>
  <w:num w:numId="22">
    <w:abstractNumId w:val="5"/>
  </w:num>
  <w:num w:numId="23">
    <w:abstractNumId w:val="13"/>
  </w:num>
  <w:num w:numId="24">
    <w:abstractNumId w:val="18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C"/>
    <w:rsid w:val="00007E4A"/>
    <w:rsid w:val="000577C0"/>
    <w:rsid w:val="00073E8A"/>
    <w:rsid w:val="000F2B5D"/>
    <w:rsid w:val="00131FED"/>
    <w:rsid w:val="00141EAA"/>
    <w:rsid w:val="0016362F"/>
    <w:rsid w:val="00164263"/>
    <w:rsid w:val="001905B1"/>
    <w:rsid w:val="001936D8"/>
    <w:rsid w:val="001B0050"/>
    <w:rsid w:val="00214096"/>
    <w:rsid w:val="0025371F"/>
    <w:rsid w:val="002871B8"/>
    <w:rsid w:val="002A7880"/>
    <w:rsid w:val="002B3850"/>
    <w:rsid w:val="002C7F3A"/>
    <w:rsid w:val="002D6DB9"/>
    <w:rsid w:val="00300764"/>
    <w:rsid w:val="00325D7A"/>
    <w:rsid w:val="00341A9C"/>
    <w:rsid w:val="00365A88"/>
    <w:rsid w:val="003958B7"/>
    <w:rsid w:val="003B30C8"/>
    <w:rsid w:val="003B644D"/>
    <w:rsid w:val="003E05C9"/>
    <w:rsid w:val="00411A14"/>
    <w:rsid w:val="00424E2C"/>
    <w:rsid w:val="00431FC4"/>
    <w:rsid w:val="0046627B"/>
    <w:rsid w:val="004A71B8"/>
    <w:rsid w:val="004B36CE"/>
    <w:rsid w:val="004B7810"/>
    <w:rsid w:val="00507CC8"/>
    <w:rsid w:val="005102C8"/>
    <w:rsid w:val="0053600C"/>
    <w:rsid w:val="005366E5"/>
    <w:rsid w:val="00546A47"/>
    <w:rsid w:val="005606DC"/>
    <w:rsid w:val="0057562A"/>
    <w:rsid w:val="005B30C2"/>
    <w:rsid w:val="005F6F18"/>
    <w:rsid w:val="006262F1"/>
    <w:rsid w:val="00647AA1"/>
    <w:rsid w:val="00670806"/>
    <w:rsid w:val="006A44ED"/>
    <w:rsid w:val="006D3E4E"/>
    <w:rsid w:val="00735F6B"/>
    <w:rsid w:val="00747E8E"/>
    <w:rsid w:val="00764B68"/>
    <w:rsid w:val="0077764F"/>
    <w:rsid w:val="00783AEB"/>
    <w:rsid w:val="007851FD"/>
    <w:rsid w:val="007974F0"/>
    <w:rsid w:val="007E1ADC"/>
    <w:rsid w:val="00802F5F"/>
    <w:rsid w:val="0080365D"/>
    <w:rsid w:val="008462F7"/>
    <w:rsid w:val="008834DA"/>
    <w:rsid w:val="008C3DD1"/>
    <w:rsid w:val="008D60FB"/>
    <w:rsid w:val="009138A7"/>
    <w:rsid w:val="009376E6"/>
    <w:rsid w:val="0095172C"/>
    <w:rsid w:val="00974AC0"/>
    <w:rsid w:val="009A289B"/>
    <w:rsid w:val="00A00FE8"/>
    <w:rsid w:val="00A2191B"/>
    <w:rsid w:val="00A404B6"/>
    <w:rsid w:val="00A462A6"/>
    <w:rsid w:val="00A61192"/>
    <w:rsid w:val="00A71F04"/>
    <w:rsid w:val="00A73712"/>
    <w:rsid w:val="00A93F45"/>
    <w:rsid w:val="00AC7753"/>
    <w:rsid w:val="00BA3FA6"/>
    <w:rsid w:val="00BC7648"/>
    <w:rsid w:val="00BE7A16"/>
    <w:rsid w:val="00BF6872"/>
    <w:rsid w:val="00C57A70"/>
    <w:rsid w:val="00CC7D70"/>
    <w:rsid w:val="00CE25B0"/>
    <w:rsid w:val="00D20D73"/>
    <w:rsid w:val="00D21300"/>
    <w:rsid w:val="00D703E9"/>
    <w:rsid w:val="00D865DC"/>
    <w:rsid w:val="00D875A4"/>
    <w:rsid w:val="00DB7F4D"/>
    <w:rsid w:val="00E41239"/>
    <w:rsid w:val="00E65E07"/>
    <w:rsid w:val="00E7190E"/>
    <w:rsid w:val="00E73E61"/>
    <w:rsid w:val="00E91019"/>
    <w:rsid w:val="00E93408"/>
    <w:rsid w:val="00E934A7"/>
    <w:rsid w:val="00F2291A"/>
    <w:rsid w:val="00F41DA0"/>
    <w:rsid w:val="00F734A7"/>
    <w:rsid w:val="00F8037A"/>
    <w:rsid w:val="00F86BEB"/>
    <w:rsid w:val="00FA0AA6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A240B9"/>
  <w15:docId w15:val="{0579579B-5CD5-4261-B629-67907A95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  <w:jc w:val="both"/>
    </w:pPr>
    <w:rPr>
      <w:rFonts w:ascii="Arial" w:hAnsi="Arial"/>
      <w:sz w:val="22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 w:after="0"/>
      <w:jc w:val="left"/>
      <w:outlineLvl w:val="2"/>
    </w:pPr>
    <w:rPr>
      <w:rFonts w:ascii="Cambria" w:hAnsi="Cambria" w:cs="Microsoft Himalaya"/>
      <w:b/>
      <w:bCs/>
      <w:color w:val="4F81BD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/>
      <w:sz w:val="22"/>
      <w:szCs w:val="24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Pr>
      <w:rFonts w:ascii="Cambria" w:hAnsi="Cambria" w:cs="Microsoft Himalaya"/>
      <w:b/>
      <w:bCs/>
      <w:color w:val="4F81BD"/>
      <w:lang w:val="fr-CA"/>
    </w:rPr>
  </w:style>
  <w:style w:type="character" w:customStyle="1" w:styleId="StyleFIME">
    <w:name w:val="Style FIME"/>
    <w:basedOn w:val="Policepardfaut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pPr>
      <w:spacing w:before="0" w:after="0"/>
      <w:ind w:left="720"/>
      <w:contextualSpacing/>
      <w:jc w:val="left"/>
    </w:pPr>
    <w:rPr>
      <w:rFonts w:ascii="Times New Roman" w:hAnsi="Times New Roman"/>
      <w:sz w:val="20"/>
      <w:szCs w:val="20"/>
      <w:lang w:val="fr-CA"/>
    </w:rPr>
  </w:style>
  <w:style w:type="paragraph" w:customStyle="1" w:styleId="StyleDroite0cmInterlignesimple1">
    <w:name w:val="Style Droite :  0 cm Interligne : simple1"/>
    <w:basedOn w:val="Normal"/>
    <w:pPr>
      <w:numPr>
        <w:numId w:val="2"/>
      </w:numPr>
      <w:spacing w:before="0" w:after="0"/>
      <w:jc w:val="left"/>
    </w:pPr>
    <w:rPr>
      <w:rFonts w:eastAsia="PMingLiU"/>
      <w:sz w:val="24"/>
    </w:rPr>
  </w:style>
  <w:style w:type="paragraph" w:customStyle="1" w:styleId="Default">
    <w:name w:val="Default"/>
    <w:rsid w:val="00341A9C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2">
    <w:name w:val="A2"/>
    <w:uiPriority w:val="99"/>
    <w:rsid w:val="00341A9C"/>
    <w:rPr>
      <w:rFonts w:cs="Helvetica 55 Roman"/>
      <w:color w:val="000000"/>
      <w:sz w:val="22"/>
      <w:szCs w:val="22"/>
    </w:rPr>
  </w:style>
  <w:style w:type="character" w:customStyle="1" w:styleId="hps">
    <w:name w:val="hps"/>
    <w:basedOn w:val="Policepardfaut"/>
    <w:rsid w:val="00341A9C"/>
  </w:style>
  <w:style w:type="character" w:styleId="Lienhypertexte">
    <w:name w:val="Hyperlink"/>
    <w:basedOn w:val="Policepardfaut"/>
    <w:uiPriority w:val="99"/>
    <w:unhideWhenUsed/>
    <w:rsid w:val="005F6F18"/>
    <w:rPr>
      <w:color w:val="0000FF"/>
      <w:u w:val="single"/>
    </w:rPr>
  </w:style>
  <w:style w:type="character" w:customStyle="1" w:styleId="hgkelc">
    <w:name w:val="hgkelc"/>
    <w:basedOn w:val="Policepardfaut"/>
    <w:rsid w:val="009376E6"/>
  </w:style>
  <w:style w:type="character" w:customStyle="1" w:styleId="object">
    <w:name w:val="object"/>
    <w:basedOn w:val="Policepardfaut"/>
    <w:rsid w:val="00AC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umont@fim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546C4-28F9-4D84-A92E-89E1950E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jobfunction</vt:lpstr>
    </vt:vector>
  </TitlesOfParts>
  <Company>FIME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jobfunction</dc:title>
  <dc:creator>NARDELLO Séverine</dc:creator>
  <cp:lastModifiedBy>Julie Belland</cp:lastModifiedBy>
  <cp:revision>2</cp:revision>
  <cp:lastPrinted>2019-11-20T15:48:00Z</cp:lastPrinted>
  <dcterms:created xsi:type="dcterms:W3CDTF">2024-03-21T13:40:00Z</dcterms:created>
  <dcterms:modified xsi:type="dcterms:W3CDTF">2024-03-21T13:40:00Z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</vt:lpwstr>
  </property>
</Properties>
</file>